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CAE5" w14:textId="77777777" w:rsidR="005D28B2" w:rsidRDefault="005D28B2" w:rsidP="005D28B2">
      <w:pPr>
        <w:jc w:val="center"/>
        <w:rPr>
          <w:rFonts w:ascii="Arial" w:hAnsi="Arial" w:cs="Arial"/>
          <w:b/>
          <w:bCs/>
          <w:sz w:val="28"/>
          <w:szCs w:val="28"/>
          <w:u w:val="single"/>
        </w:rPr>
      </w:pPr>
      <w:r>
        <w:rPr>
          <w:rFonts w:ascii="Arial" w:hAnsi="Arial" w:cs="Arial"/>
          <w:b/>
          <w:bCs/>
          <w:sz w:val="28"/>
          <w:szCs w:val="28"/>
          <w:u w:val="single"/>
        </w:rPr>
        <w:t>DOCUMENT INSTRUCTIONS</w:t>
      </w:r>
    </w:p>
    <w:p w14:paraId="1C9BA106" w14:textId="77777777" w:rsidR="005D28B2" w:rsidRDefault="005D28B2" w:rsidP="005D28B2">
      <w:pPr>
        <w:jc w:val="center"/>
        <w:rPr>
          <w:rFonts w:ascii="Arial" w:hAnsi="Arial" w:cs="Arial"/>
          <w:b/>
          <w:bCs/>
          <w:sz w:val="28"/>
          <w:szCs w:val="28"/>
        </w:rPr>
      </w:pPr>
    </w:p>
    <w:p w14:paraId="133F2C2E" w14:textId="2B3AA2EF" w:rsidR="005D28B2" w:rsidRDefault="005D28B2" w:rsidP="005D28B2">
      <w:pPr>
        <w:rPr>
          <w:rFonts w:ascii="Arial" w:hAnsi="Arial" w:cs="Arial"/>
          <w:b/>
          <w:bCs/>
          <w:sz w:val="28"/>
          <w:szCs w:val="28"/>
        </w:rPr>
      </w:pPr>
      <w:r>
        <w:rPr>
          <w:rFonts w:ascii="Arial" w:hAnsi="Arial" w:cs="Arial"/>
          <w:b/>
          <w:bCs/>
          <w:sz w:val="28"/>
          <w:szCs w:val="28"/>
        </w:rPr>
        <w:t>Thank you for downloading this resolution!  Please make sure to:</w:t>
      </w:r>
    </w:p>
    <w:p w14:paraId="3EE4492C" w14:textId="77777777" w:rsidR="005D28B2" w:rsidRPr="005D28B2" w:rsidRDefault="005D28B2" w:rsidP="005D28B2">
      <w:pPr>
        <w:jc w:val="both"/>
        <w:rPr>
          <w:rFonts w:ascii="Arial" w:hAnsi="Arial" w:cs="Arial"/>
          <w:b/>
          <w:bCs/>
        </w:rPr>
      </w:pPr>
    </w:p>
    <w:p w14:paraId="06FE4D49" w14:textId="0080DE83" w:rsidR="005D28B2" w:rsidRPr="005D28B2" w:rsidRDefault="005D28B2" w:rsidP="005D28B2">
      <w:pPr>
        <w:pStyle w:val="ListParagraph"/>
        <w:numPr>
          <w:ilvl w:val="0"/>
          <w:numId w:val="2"/>
        </w:numPr>
        <w:ind w:left="720"/>
        <w:jc w:val="both"/>
        <w:rPr>
          <w:rFonts w:ascii="Arial" w:hAnsi="Arial" w:cs="Arial"/>
          <w:b/>
          <w:bCs/>
          <w:u w:val="single"/>
        </w:rPr>
      </w:pPr>
      <w:r w:rsidRPr="005D28B2">
        <w:rPr>
          <w:rFonts w:ascii="Arial" w:hAnsi="Arial" w:cs="Arial"/>
          <w:b/>
          <w:bCs/>
        </w:rPr>
        <w:t>Add the name of your organization</w:t>
      </w:r>
      <w:r>
        <w:rPr>
          <w:rFonts w:ascii="Arial" w:hAnsi="Arial" w:cs="Arial"/>
          <w:b/>
          <w:bCs/>
        </w:rPr>
        <w:t xml:space="preserve"> by clicking</w:t>
      </w:r>
      <w:r w:rsidRPr="005D28B2">
        <w:rPr>
          <w:rFonts w:ascii="Arial" w:hAnsi="Arial" w:cs="Arial"/>
          <w:b/>
          <w:bCs/>
        </w:rPr>
        <w:t xml:space="preserve"> </w:t>
      </w:r>
      <w:hyperlink w:anchor="Org" w:history="1">
        <w:r w:rsidRPr="005D28B2">
          <w:rPr>
            <w:rStyle w:val="Hyperlink"/>
            <w:rFonts w:ascii="Arial" w:hAnsi="Arial" w:cs="Arial"/>
            <w:b/>
            <w:bCs/>
          </w:rPr>
          <w:t>here</w:t>
        </w:r>
      </w:hyperlink>
    </w:p>
    <w:p w14:paraId="6CA616AD" w14:textId="391D29C3" w:rsidR="005D28B2" w:rsidRPr="005D28B2" w:rsidRDefault="005D28B2" w:rsidP="005D28B2">
      <w:pPr>
        <w:pStyle w:val="ListParagraph"/>
        <w:numPr>
          <w:ilvl w:val="0"/>
          <w:numId w:val="2"/>
        </w:numPr>
        <w:ind w:left="720"/>
        <w:jc w:val="both"/>
        <w:rPr>
          <w:rFonts w:ascii="Arial" w:hAnsi="Arial" w:cs="Arial"/>
          <w:b/>
          <w:bCs/>
          <w:u w:val="single"/>
        </w:rPr>
      </w:pPr>
      <w:r>
        <w:rPr>
          <w:rFonts w:ascii="Arial" w:hAnsi="Arial" w:cs="Arial"/>
          <w:b/>
          <w:bCs/>
        </w:rPr>
        <w:t>Delete this cover page before printing</w:t>
      </w:r>
    </w:p>
    <w:p w14:paraId="48861B0C" w14:textId="77777777" w:rsidR="005D28B2" w:rsidRDefault="005D28B2" w:rsidP="005D28B2">
      <w:pPr>
        <w:jc w:val="both"/>
        <w:rPr>
          <w:rFonts w:ascii="Arial" w:hAnsi="Arial" w:cs="Arial"/>
          <w:b/>
          <w:bCs/>
          <w:u w:val="single"/>
        </w:rPr>
      </w:pPr>
    </w:p>
    <w:p w14:paraId="090AB478" w14:textId="77777777" w:rsidR="005D28B2" w:rsidRDefault="005D28B2" w:rsidP="005D28B2">
      <w:pPr>
        <w:jc w:val="both"/>
        <w:rPr>
          <w:rFonts w:ascii="Arial" w:hAnsi="Arial" w:cs="Arial"/>
          <w:b/>
          <w:bCs/>
          <w:u w:val="single"/>
        </w:rPr>
      </w:pPr>
    </w:p>
    <w:p w14:paraId="2F1D5329" w14:textId="77777777" w:rsidR="005C42AF" w:rsidRDefault="005C42AF">
      <w:pPr>
        <w:rPr>
          <w:rFonts w:ascii="Arial" w:hAnsi="Arial" w:cs="Arial"/>
          <w:b/>
          <w:bCs/>
          <w:u w:val="single"/>
        </w:rPr>
        <w:sectPr w:rsidR="005C42AF" w:rsidSect="005C42AF">
          <w:footerReference w:type="default" r:id="rId8"/>
          <w:footerReference w:type="first" r:id="rId9"/>
          <w:pgSz w:w="12240" w:h="15840"/>
          <w:pgMar w:top="1080" w:right="1080" w:bottom="1080" w:left="1080" w:header="720" w:footer="720" w:gutter="0"/>
          <w:pgNumType w:start="1"/>
          <w:cols w:space="720"/>
          <w:titlePg/>
          <w:docGrid w:linePitch="360"/>
        </w:sectPr>
      </w:pPr>
    </w:p>
    <w:p w14:paraId="3BD82537" w14:textId="0C5133CF" w:rsidR="000D3D2F" w:rsidRPr="00847B61" w:rsidRDefault="000D3D2F" w:rsidP="008C66BA">
      <w:pPr>
        <w:jc w:val="center"/>
        <w:rPr>
          <w:rFonts w:ascii="Arial" w:hAnsi="Arial" w:cs="Arial"/>
          <w:b/>
          <w:bCs/>
          <w:u w:val="single"/>
        </w:rPr>
      </w:pPr>
      <w:r w:rsidRPr="00847B61">
        <w:rPr>
          <w:rFonts w:ascii="Arial" w:hAnsi="Arial" w:cs="Arial"/>
          <w:b/>
          <w:bCs/>
          <w:u w:val="single"/>
        </w:rPr>
        <w:lastRenderedPageBreak/>
        <w:t xml:space="preserve">Resolution </w:t>
      </w:r>
      <w:r w:rsidR="00CE5F0A">
        <w:rPr>
          <w:rFonts w:ascii="Arial" w:hAnsi="Arial" w:cs="Arial"/>
          <w:b/>
          <w:bCs/>
          <w:u w:val="single"/>
        </w:rPr>
        <w:t>to</w:t>
      </w:r>
      <w:r w:rsidRPr="00847B61">
        <w:rPr>
          <w:rFonts w:ascii="Arial" w:hAnsi="Arial" w:cs="Arial"/>
          <w:b/>
          <w:bCs/>
          <w:u w:val="single"/>
        </w:rPr>
        <w:t xml:space="preserve"> Ban Covid-19 and mRNA </w:t>
      </w:r>
      <w:r w:rsidR="00133D74">
        <w:rPr>
          <w:rFonts w:ascii="Arial" w:hAnsi="Arial" w:cs="Arial"/>
          <w:b/>
          <w:bCs/>
          <w:u w:val="single"/>
        </w:rPr>
        <w:t>Injections</w:t>
      </w:r>
      <w:r w:rsidRPr="00847B61">
        <w:rPr>
          <w:rFonts w:ascii="Arial" w:hAnsi="Arial" w:cs="Arial"/>
          <w:b/>
          <w:bCs/>
          <w:u w:val="single"/>
        </w:rPr>
        <w:t xml:space="preserve"> in South Carolina</w:t>
      </w:r>
    </w:p>
    <w:p w14:paraId="0A01A56D" w14:textId="77777777" w:rsidR="000D3D2F" w:rsidRPr="00847B61" w:rsidRDefault="000D3D2F" w:rsidP="00847B61">
      <w:pPr>
        <w:spacing w:after="0" w:line="240" w:lineRule="auto"/>
        <w:jc w:val="center"/>
        <w:rPr>
          <w:rFonts w:ascii="Arial" w:hAnsi="Arial" w:cs="Arial"/>
          <w:sz w:val="16"/>
          <w:szCs w:val="16"/>
          <w:u w:val="single"/>
        </w:rPr>
      </w:pPr>
    </w:p>
    <w:p w14:paraId="044AE86A" w14:textId="5BD53843" w:rsidR="00F1546C" w:rsidRPr="00847B61" w:rsidRDefault="00B838BD" w:rsidP="00847B61">
      <w:pPr>
        <w:spacing w:after="0" w:line="240" w:lineRule="auto"/>
        <w:jc w:val="both"/>
        <w:rPr>
          <w:rFonts w:ascii="Arial" w:hAnsi="Arial" w:cs="Arial"/>
          <w:vertAlign w:val="superscript"/>
        </w:rPr>
      </w:pPr>
      <w:r w:rsidRPr="00847B61">
        <w:rPr>
          <w:rFonts w:ascii="Arial" w:hAnsi="Arial" w:cs="Arial"/>
        </w:rPr>
        <w:t xml:space="preserve">Whereas the Center for Disease Control’s </w:t>
      </w:r>
      <w:r w:rsidR="00D105FB" w:rsidRPr="00847B61">
        <w:rPr>
          <w:rFonts w:ascii="Arial" w:hAnsi="Arial" w:cs="Arial"/>
        </w:rPr>
        <w:t xml:space="preserve">(CDC) </w:t>
      </w:r>
      <w:r w:rsidRPr="00847B61">
        <w:rPr>
          <w:rFonts w:ascii="Arial" w:hAnsi="Arial" w:cs="Arial"/>
        </w:rPr>
        <w:t>Vaccine Adverse Events Reporting System (</w:t>
      </w:r>
      <w:proofErr w:type="spellStart"/>
      <w:r w:rsidRPr="00847B61">
        <w:rPr>
          <w:rFonts w:ascii="Arial" w:hAnsi="Arial" w:cs="Arial"/>
        </w:rPr>
        <w:t>Open</w:t>
      </w:r>
      <w:r w:rsidR="00E6338A" w:rsidRPr="00847B61">
        <w:rPr>
          <w:rFonts w:ascii="Arial" w:hAnsi="Arial" w:cs="Arial"/>
        </w:rPr>
        <w:t>VAERS</w:t>
      </w:r>
      <w:proofErr w:type="spellEnd"/>
      <w:r w:rsidRPr="00847B61">
        <w:rPr>
          <w:rFonts w:ascii="Arial" w:hAnsi="Arial" w:cs="Arial"/>
        </w:rPr>
        <w:t>)</w:t>
      </w:r>
      <w:r w:rsidR="00E6338A" w:rsidRPr="00847B61">
        <w:rPr>
          <w:rFonts w:ascii="Arial" w:hAnsi="Arial" w:cs="Arial"/>
        </w:rPr>
        <w:t xml:space="preserve"> </w:t>
      </w:r>
      <w:r w:rsidRPr="00847B61">
        <w:rPr>
          <w:rFonts w:ascii="Arial" w:hAnsi="Arial" w:cs="Arial"/>
        </w:rPr>
        <w:t>has reported 42,962 Covid</w:t>
      </w:r>
      <w:r w:rsidR="00B23F8C" w:rsidRPr="00847B61">
        <w:rPr>
          <w:rFonts w:ascii="Arial" w:hAnsi="Arial" w:cs="Arial"/>
        </w:rPr>
        <w:t>-19</w:t>
      </w:r>
      <w:r w:rsidRPr="00847B61">
        <w:rPr>
          <w:rFonts w:ascii="Arial" w:hAnsi="Arial" w:cs="Arial"/>
        </w:rPr>
        <w:t xml:space="preserve"> “vaccine” related deaths and 880,031 adverse events</w:t>
      </w:r>
      <w:r w:rsidR="008F1CBE" w:rsidRPr="00847B61">
        <w:rPr>
          <w:rFonts w:ascii="Arial" w:hAnsi="Arial" w:cs="Arial"/>
        </w:rPr>
        <w:t>;</w:t>
      </w:r>
      <w:r w:rsidR="0017604D" w:rsidRPr="00847B61">
        <w:rPr>
          <w:rFonts w:ascii="Arial" w:hAnsi="Arial" w:cs="Arial"/>
          <w:vertAlign w:val="superscript"/>
        </w:rPr>
        <w:t>1</w:t>
      </w:r>
    </w:p>
    <w:p w14:paraId="45C2C390" w14:textId="77777777" w:rsidR="00847B61" w:rsidRPr="00847B61" w:rsidRDefault="00847B61" w:rsidP="00847B61">
      <w:pPr>
        <w:spacing w:after="0" w:line="240" w:lineRule="auto"/>
        <w:jc w:val="both"/>
        <w:rPr>
          <w:rFonts w:ascii="Arial" w:hAnsi="Arial" w:cs="Arial"/>
        </w:rPr>
      </w:pPr>
    </w:p>
    <w:p w14:paraId="5A09B47E" w14:textId="78E91C54" w:rsidR="00E6338A" w:rsidRPr="00847B61" w:rsidRDefault="00970EDF" w:rsidP="00847B61">
      <w:pPr>
        <w:spacing w:after="0" w:line="240" w:lineRule="auto"/>
        <w:jc w:val="both"/>
        <w:rPr>
          <w:rFonts w:ascii="Arial" w:hAnsi="Arial" w:cs="Arial"/>
        </w:rPr>
      </w:pPr>
      <w:r w:rsidRPr="00847B61">
        <w:rPr>
          <w:rFonts w:ascii="Arial" w:hAnsi="Arial" w:cs="Arial"/>
        </w:rPr>
        <w:t>Whereas</w:t>
      </w:r>
      <w:r w:rsidR="00B838BD" w:rsidRPr="00847B61">
        <w:rPr>
          <w:rFonts w:ascii="Arial" w:hAnsi="Arial" w:cs="Arial"/>
        </w:rPr>
        <w:t xml:space="preserve"> the </w:t>
      </w:r>
      <w:r w:rsidR="00E6338A" w:rsidRPr="00847B61">
        <w:rPr>
          <w:rFonts w:ascii="Arial" w:hAnsi="Arial" w:cs="Arial"/>
        </w:rPr>
        <w:t xml:space="preserve">Lazarus report </w:t>
      </w:r>
      <w:r w:rsidR="00B838BD" w:rsidRPr="00847B61">
        <w:rPr>
          <w:rFonts w:ascii="Arial" w:hAnsi="Arial" w:cs="Arial"/>
          <w:i/>
          <w:iCs/>
        </w:rPr>
        <w:t>(</w:t>
      </w:r>
      <w:r w:rsidR="00E6338A" w:rsidRPr="00847B61">
        <w:rPr>
          <w:rFonts w:ascii="Arial" w:hAnsi="Arial" w:cs="Arial"/>
          <w:i/>
          <w:iCs/>
        </w:rPr>
        <w:t>Harvard Pilgrim Health Care inc.</w:t>
      </w:r>
      <w:r w:rsidR="001A7106" w:rsidRPr="00847B61">
        <w:rPr>
          <w:rFonts w:ascii="Arial" w:hAnsi="Arial" w:cs="Arial"/>
          <w:i/>
          <w:iCs/>
        </w:rPr>
        <w:t>, 2009)</w:t>
      </w:r>
      <w:r w:rsidR="00E6338A" w:rsidRPr="00847B61">
        <w:rPr>
          <w:rFonts w:ascii="Arial" w:hAnsi="Arial" w:cs="Arial"/>
        </w:rPr>
        <w:t xml:space="preserve"> revealed that only 1% of adverse events from vaccines is being reported</w:t>
      </w:r>
      <w:r w:rsidR="00566000">
        <w:rPr>
          <w:rFonts w:ascii="Arial" w:hAnsi="Arial" w:cs="Arial"/>
        </w:rPr>
        <w:t xml:space="preserve"> </w:t>
      </w:r>
      <w:r w:rsidR="00566000" w:rsidRPr="00566000">
        <w:rPr>
          <w:rFonts w:ascii="Arial" w:hAnsi="Arial" w:cs="Arial"/>
          <w:i/>
          <w:iCs/>
        </w:rPr>
        <w:t>(although required of physicians, who largely denied claims of adverse events)</w:t>
      </w:r>
      <w:r w:rsidR="004749F0">
        <w:rPr>
          <w:rFonts w:ascii="Arial" w:hAnsi="Arial" w:cs="Arial"/>
        </w:rPr>
        <w:t>, and that a</w:t>
      </w:r>
      <w:r w:rsidR="00E6338A" w:rsidRPr="00847B61">
        <w:rPr>
          <w:rFonts w:ascii="Arial" w:hAnsi="Arial" w:cs="Arial"/>
        </w:rPr>
        <w:t>ccording to this study, numbers of adverse even</w:t>
      </w:r>
      <w:r w:rsidR="00B838BD" w:rsidRPr="00847B61">
        <w:rPr>
          <w:rFonts w:ascii="Arial" w:hAnsi="Arial" w:cs="Arial"/>
        </w:rPr>
        <w:t>t</w:t>
      </w:r>
      <w:r w:rsidR="00E6338A" w:rsidRPr="00847B61">
        <w:rPr>
          <w:rFonts w:ascii="Arial" w:hAnsi="Arial" w:cs="Arial"/>
        </w:rPr>
        <w:t>s and deaths should be multiplied with a factor of 100.</w:t>
      </w:r>
      <w:r w:rsidR="00E6338A" w:rsidRPr="00847B61">
        <w:rPr>
          <w:rFonts w:ascii="Arial" w:hAnsi="Arial" w:cs="Arial"/>
          <w:vertAlign w:val="superscript"/>
        </w:rPr>
        <w:t>2</w:t>
      </w:r>
      <w:r w:rsidR="00A318BF" w:rsidRPr="00847B61">
        <w:rPr>
          <w:rFonts w:ascii="Arial" w:hAnsi="Arial" w:cs="Arial"/>
          <w:vertAlign w:val="superscript"/>
        </w:rPr>
        <w:t>, 3</w:t>
      </w:r>
    </w:p>
    <w:p w14:paraId="5B3D2A7C" w14:textId="77777777" w:rsidR="00847B61" w:rsidRPr="00847B61" w:rsidRDefault="00847B61" w:rsidP="00847B61">
      <w:pPr>
        <w:spacing w:after="0" w:line="240" w:lineRule="auto"/>
        <w:jc w:val="both"/>
        <w:rPr>
          <w:rFonts w:ascii="Arial" w:hAnsi="Arial" w:cs="Arial"/>
        </w:rPr>
      </w:pPr>
    </w:p>
    <w:p w14:paraId="219C9D2B" w14:textId="77777777" w:rsidR="00076035" w:rsidRDefault="00970EDF" w:rsidP="00847B61">
      <w:pPr>
        <w:spacing w:after="0" w:line="240" w:lineRule="auto"/>
        <w:jc w:val="both"/>
        <w:rPr>
          <w:rFonts w:ascii="Arial" w:hAnsi="Arial" w:cs="Arial"/>
        </w:rPr>
      </w:pPr>
      <w:r w:rsidRPr="00847B61">
        <w:rPr>
          <w:rFonts w:ascii="Arial" w:hAnsi="Arial" w:cs="Arial"/>
        </w:rPr>
        <w:t>Whereas</w:t>
      </w:r>
      <w:r w:rsidR="001A7106" w:rsidRPr="00847B61">
        <w:rPr>
          <w:rFonts w:ascii="Arial" w:hAnsi="Arial" w:cs="Arial"/>
        </w:rPr>
        <w:t xml:space="preserve"> </w:t>
      </w:r>
      <w:r w:rsidR="008F1CBE" w:rsidRPr="00847B61">
        <w:rPr>
          <w:rFonts w:ascii="Arial" w:hAnsi="Arial" w:cs="Arial"/>
        </w:rPr>
        <w:t xml:space="preserve">researchers </w:t>
      </w:r>
      <w:r w:rsidR="00B81B70" w:rsidRPr="00847B61">
        <w:rPr>
          <w:rFonts w:ascii="Arial" w:hAnsi="Arial" w:cs="Arial"/>
        </w:rPr>
        <w:t xml:space="preserve">in 2023 </w:t>
      </w:r>
      <w:r w:rsidR="008F1CBE" w:rsidRPr="00847B61">
        <w:rPr>
          <w:rFonts w:ascii="Arial" w:hAnsi="Arial" w:cs="Arial"/>
        </w:rPr>
        <w:t xml:space="preserve">found </w:t>
      </w:r>
      <w:r w:rsidR="00B23F8C" w:rsidRPr="00847B61">
        <w:rPr>
          <w:rFonts w:ascii="Arial" w:hAnsi="Arial" w:cs="Arial"/>
        </w:rPr>
        <w:t>Covid-19</w:t>
      </w:r>
      <w:r w:rsidR="008F1CBE" w:rsidRPr="00847B61">
        <w:rPr>
          <w:rFonts w:ascii="Arial" w:hAnsi="Arial" w:cs="Arial"/>
        </w:rPr>
        <w:t xml:space="preserve"> “vaccines” to be </w:t>
      </w:r>
      <w:r w:rsidR="00A52BCB" w:rsidRPr="00847B61">
        <w:rPr>
          <w:rFonts w:ascii="Arial" w:hAnsi="Arial" w:cs="Arial"/>
        </w:rPr>
        <w:t>causally linked to increased all-cause mortality, estimated at 17 million d</w:t>
      </w:r>
    </w:p>
    <w:p w14:paraId="1BEDFC7B" w14:textId="1AF41A2B" w:rsidR="001A7106" w:rsidRPr="00847B61" w:rsidRDefault="00A52BCB" w:rsidP="00847B61">
      <w:pPr>
        <w:spacing w:after="0" w:line="240" w:lineRule="auto"/>
        <w:jc w:val="both"/>
        <w:rPr>
          <w:rFonts w:ascii="Arial" w:hAnsi="Arial" w:cs="Arial"/>
          <w:vertAlign w:val="superscript"/>
        </w:rPr>
      </w:pPr>
      <w:proofErr w:type="spellStart"/>
      <w:r w:rsidRPr="00847B61">
        <w:rPr>
          <w:rFonts w:ascii="Arial" w:hAnsi="Arial" w:cs="Arial"/>
        </w:rPr>
        <w:t>eath</w:t>
      </w:r>
      <w:r w:rsidR="004749F0">
        <w:rPr>
          <w:rFonts w:ascii="Arial" w:hAnsi="Arial" w:cs="Arial"/>
        </w:rPr>
        <w:t>s</w:t>
      </w:r>
      <w:proofErr w:type="spellEnd"/>
      <w:r w:rsidR="00195D8C" w:rsidRPr="00847B61">
        <w:rPr>
          <w:rFonts w:ascii="Arial" w:hAnsi="Arial" w:cs="Arial"/>
        </w:rPr>
        <w:t xml:space="preserve"> and counting,</w:t>
      </w:r>
      <w:r w:rsidRPr="00847B61">
        <w:rPr>
          <w:rFonts w:ascii="Arial" w:hAnsi="Arial" w:cs="Arial"/>
        </w:rPr>
        <w:t xml:space="preserve"> </w:t>
      </w:r>
      <w:r w:rsidR="00970EDF" w:rsidRPr="00847B61">
        <w:rPr>
          <w:rFonts w:ascii="Arial" w:hAnsi="Arial" w:cs="Arial"/>
        </w:rPr>
        <w:t>worldwide;</w:t>
      </w:r>
      <w:r w:rsidRPr="00847B61">
        <w:rPr>
          <w:rFonts w:ascii="Arial" w:hAnsi="Arial" w:cs="Arial"/>
          <w:vertAlign w:val="superscript"/>
        </w:rPr>
        <w:t>4, 5</w:t>
      </w:r>
    </w:p>
    <w:p w14:paraId="4362AA34" w14:textId="77777777" w:rsidR="00847B61" w:rsidRPr="00847B61" w:rsidRDefault="00847B61" w:rsidP="00847B61">
      <w:pPr>
        <w:spacing w:after="0" w:line="240" w:lineRule="auto"/>
        <w:jc w:val="both"/>
        <w:rPr>
          <w:rFonts w:ascii="Arial" w:hAnsi="Arial" w:cs="Arial"/>
        </w:rPr>
      </w:pPr>
    </w:p>
    <w:p w14:paraId="6308073D" w14:textId="6F80AE31" w:rsidR="00B81B70" w:rsidRPr="00847B61" w:rsidRDefault="00B81B70" w:rsidP="00847B61">
      <w:pPr>
        <w:spacing w:after="0" w:line="240" w:lineRule="auto"/>
        <w:jc w:val="both"/>
        <w:rPr>
          <w:rFonts w:ascii="Arial" w:hAnsi="Arial" w:cs="Arial"/>
        </w:rPr>
      </w:pPr>
      <w:r w:rsidRPr="00847B61">
        <w:rPr>
          <w:rFonts w:ascii="Arial" w:hAnsi="Arial" w:cs="Arial"/>
        </w:rPr>
        <w:t>Whereas</w:t>
      </w:r>
      <w:r w:rsidR="002066B8" w:rsidRPr="00847B61">
        <w:rPr>
          <w:rFonts w:ascii="Arial" w:hAnsi="Arial" w:cs="Arial"/>
        </w:rPr>
        <w:t>,</w:t>
      </w:r>
      <w:r w:rsidRPr="00847B61">
        <w:rPr>
          <w:rFonts w:ascii="Arial" w:hAnsi="Arial" w:cs="Arial"/>
        </w:rPr>
        <w:t xml:space="preserve"> </w:t>
      </w:r>
      <w:r w:rsidR="00D105FB" w:rsidRPr="00847B61">
        <w:rPr>
          <w:rFonts w:ascii="Arial" w:hAnsi="Arial" w:cs="Arial"/>
        </w:rPr>
        <w:t xml:space="preserve">according to the CDC’s own data, there was an 84% increase in excess deaths among </w:t>
      </w:r>
      <w:r w:rsidR="006E2DEC" w:rsidRPr="00847B61">
        <w:rPr>
          <w:rFonts w:ascii="Arial" w:hAnsi="Arial" w:cs="Arial"/>
        </w:rPr>
        <w:t>25–44-year-olds</w:t>
      </w:r>
      <w:r w:rsidR="00D105FB" w:rsidRPr="00847B61">
        <w:rPr>
          <w:rFonts w:ascii="Arial" w:hAnsi="Arial" w:cs="Arial"/>
        </w:rPr>
        <w:t xml:space="preserve"> between the time Covid-19 </w:t>
      </w:r>
      <w:r w:rsidR="004749F0">
        <w:rPr>
          <w:rFonts w:ascii="Arial" w:hAnsi="Arial" w:cs="Arial"/>
        </w:rPr>
        <w:t xml:space="preserve">“vaccine” </w:t>
      </w:r>
      <w:r w:rsidR="00D105FB" w:rsidRPr="00847B61">
        <w:rPr>
          <w:rFonts w:ascii="Arial" w:hAnsi="Arial" w:cs="Arial"/>
        </w:rPr>
        <w:t xml:space="preserve">mandates were rolled out and February </w:t>
      </w:r>
      <w:proofErr w:type="gramStart"/>
      <w:r w:rsidR="00D105FB" w:rsidRPr="00847B61">
        <w:rPr>
          <w:rFonts w:ascii="Arial" w:hAnsi="Arial" w:cs="Arial"/>
        </w:rPr>
        <w:t>2022;</w:t>
      </w:r>
      <w:proofErr w:type="gramEnd"/>
      <w:r w:rsidR="00D105FB" w:rsidRPr="00847B61">
        <w:rPr>
          <w:rFonts w:ascii="Arial" w:hAnsi="Arial" w:cs="Arial"/>
          <w:vertAlign w:val="superscript"/>
        </w:rPr>
        <w:t>6</w:t>
      </w:r>
      <w:r w:rsidR="00D105FB" w:rsidRPr="00847B61">
        <w:rPr>
          <w:rFonts w:ascii="Arial" w:hAnsi="Arial" w:cs="Arial"/>
        </w:rPr>
        <w:t xml:space="preserve"> </w:t>
      </w:r>
    </w:p>
    <w:p w14:paraId="16BDB3D6" w14:textId="77777777" w:rsidR="00847B61" w:rsidRPr="00847B61" w:rsidRDefault="00847B61" w:rsidP="00847B61">
      <w:pPr>
        <w:spacing w:after="0" w:line="240" w:lineRule="auto"/>
        <w:jc w:val="both"/>
        <w:rPr>
          <w:rFonts w:ascii="Arial" w:hAnsi="Arial" w:cs="Arial"/>
        </w:rPr>
      </w:pPr>
    </w:p>
    <w:p w14:paraId="74966C57" w14:textId="3B285E7D" w:rsidR="002066B8" w:rsidRPr="00847B61" w:rsidRDefault="002066B8" w:rsidP="00847B61">
      <w:pPr>
        <w:spacing w:after="0" w:line="240" w:lineRule="auto"/>
        <w:jc w:val="both"/>
        <w:rPr>
          <w:rFonts w:ascii="Arial" w:hAnsi="Arial" w:cs="Arial"/>
          <w:vertAlign w:val="superscript"/>
        </w:rPr>
      </w:pPr>
      <w:r w:rsidRPr="00847B61">
        <w:rPr>
          <w:rFonts w:ascii="Arial" w:hAnsi="Arial" w:cs="Arial"/>
        </w:rPr>
        <w:t xml:space="preserve">Whereas there has been an explosion of turbo-cancers among </w:t>
      </w:r>
      <w:r w:rsidR="00195D8C" w:rsidRPr="00847B61">
        <w:rPr>
          <w:rFonts w:ascii="Arial" w:hAnsi="Arial" w:cs="Arial"/>
        </w:rPr>
        <w:t>19–24-year-olds</w:t>
      </w:r>
      <w:r w:rsidRPr="00847B61">
        <w:rPr>
          <w:rFonts w:ascii="Arial" w:hAnsi="Arial" w:cs="Arial"/>
        </w:rPr>
        <w:t xml:space="preserve"> since college Covid-19 “vaccine” mandates;</w:t>
      </w:r>
      <w:r w:rsidRPr="00847B61">
        <w:rPr>
          <w:rFonts w:ascii="Arial" w:hAnsi="Arial" w:cs="Arial"/>
          <w:vertAlign w:val="superscript"/>
        </w:rPr>
        <w:t>7</w:t>
      </w:r>
    </w:p>
    <w:p w14:paraId="138FDEF4" w14:textId="77777777" w:rsidR="00847B61" w:rsidRPr="00847B61" w:rsidRDefault="00847B61" w:rsidP="00847B61">
      <w:pPr>
        <w:spacing w:after="0" w:line="240" w:lineRule="auto"/>
        <w:jc w:val="both"/>
        <w:rPr>
          <w:rFonts w:ascii="Arial" w:hAnsi="Arial" w:cs="Arial"/>
        </w:rPr>
      </w:pPr>
    </w:p>
    <w:p w14:paraId="6395FB19" w14:textId="5572EC35" w:rsidR="006649E6" w:rsidRPr="00847B61" w:rsidRDefault="006649E6" w:rsidP="00847B61">
      <w:pPr>
        <w:spacing w:after="0" w:line="240" w:lineRule="auto"/>
        <w:jc w:val="both"/>
        <w:rPr>
          <w:rFonts w:ascii="Arial" w:hAnsi="Arial" w:cs="Arial"/>
          <w:vertAlign w:val="superscript"/>
        </w:rPr>
      </w:pPr>
      <w:r w:rsidRPr="00847B61">
        <w:rPr>
          <w:rFonts w:ascii="Arial" w:hAnsi="Arial" w:cs="Arial"/>
        </w:rPr>
        <w:t>Whereas the administration of Covid-19 “vaccines” during pregnancy have increased the risk of miscarriage by at least 1</w:t>
      </w:r>
      <w:r w:rsidR="009748D5">
        <w:rPr>
          <w:rFonts w:ascii="Arial" w:hAnsi="Arial" w:cs="Arial"/>
        </w:rPr>
        <w:t>,</w:t>
      </w:r>
      <w:r w:rsidRPr="00847B61">
        <w:rPr>
          <w:rFonts w:ascii="Arial" w:hAnsi="Arial" w:cs="Arial"/>
        </w:rPr>
        <w:t>517%;</w:t>
      </w:r>
      <w:r w:rsidRPr="00847B61">
        <w:rPr>
          <w:rFonts w:ascii="Arial" w:hAnsi="Arial" w:cs="Arial"/>
          <w:vertAlign w:val="superscript"/>
        </w:rPr>
        <w:t>8</w:t>
      </w:r>
    </w:p>
    <w:p w14:paraId="7F5DA46A" w14:textId="77777777" w:rsidR="00847B61" w:rsidRPr="00847B61" w:rsidRDefault="00847B61" w:rsidP="00847B61">
      <w:pPr>
        <w:spacing w:after="0" w:line="240" w:lineRule="auto"/>
        <w:jc w:val="both"/>
        <w:rPr>
          <w:rFonts w:ascii="Arial" w:hAnsi="Arial" w:cs="Arial"/>
        </w:rPr>
      </w:pPr>
    </w:p>
    <w:p w14:paraId="55A5B001" w14:textId="07D13BE5" w:rsidR="00195D8C" w:rsidRPr="00847B61" w:rsidRDefault="007320D9" w:rsidP="00847B61">
      <w:pPr>
        <w:spacing w:after="0" w:line="240" w:lineRule="auto"/>
        <w:jc w:val="both"/>
        <w:rPr>
          <w:rFonts w:ascii="Arial" w:hAnsi="Arial" w:cs="Arial"/>
          <w:vertAlign w:val="superscript"/>
        </w:rPr>
      </w:pPr>
      <w:r w:rsidRPr="00847B61">
        <w:rPr>
          <w:rFonts w:ascii="Arial" w:hAnsi="Arial" w:cs="Arial"/>
        </w:rPr>
        <w:t>Whereas, as exposed</w:t>
      </w:r>
      <w:r w:rsidR="00195D8C" w:rsidRPr="00847B61">
        <w:rPr>
          <w:rFonts w:ascii="Arial" w:hAnsi="Arial" w:cs="Arial"/>
        </w:rPr>
        <w:t xml:space="preserve"> through </w:t>
      </w:r>
      <w:r w:rsidRPr="00847B61">
        <w:rPr>
          <w:rFonts w:ascii="Arial" w:hAnsi="Arial" w:cs="Arial"/>
        </w:rPr>
        <w:t xml:space="preserve">a </w:t>
      </w:r>
      <w:r w:rsidR="00195D8C" w:rsidRPr="00847B61">
        <w:rPr>
          <w:rFonts w:ascii="Arial" w:hAnsi="Arial" w:cs="Arial"/>
        </w:rPr>
        <w:t xml:space="preserve">court-ordered </w:t>
      </w:r>
      <w:r w:rsidR="004749F0">
        <w:rPr>
          <w:rFonts w:ascii="Arial" w:hAnsi="Arial" w:cs="Arial"/>
        </w:rPr>
        <w:t xml:space="preserve">2022 </w:t>
      </w:r>
      <w:r w:rsidR="00195D8C" w:rsidRPr="00847B61">
        <w:rPr>
          <w:rFonts w:ascii="Arial" w:hAnsi="Arial" w:cs="Arial"/>
        </w:rPr>
        <w:t>FOIA request, Pfizer’s clinical data alone revealed 1</w:t>
      </w:r>
      <w:r w:rsidR="00F62BB9">
        <w:rPr>
          <w:rFonts w:ascii="Arial" w:hAnsi="Arial" w:cs="Arial"/>
        </w:rPr>
        <w:t>,</w:t>
      </w:r>
      <w:r w:rsidR="00195D8C" w:rsidRPr="00847B61">
        <w:rPr>
          <w:rFonts w:ascii="Arial" w:hAnsi="Arial" w:cs="Arial"/>
        </w:rPr>
        <w:t>223 vaccine related deaths</w:t>
      </w:r>
      <w:r w:rsidRPr="00847B61">
        <w:rPr>
          <w:rFonts w:ascii="Arial" w:hAnsi="Arial" w:cs="Arial"/>
        </w:rPr>
        <w:t xml:space="preserve"> </w:t>
      </w:r>
      <w:r w:rsidR="00195D8C" w:rsidRPr="00847B61">
        <w:rPr>
          <w:rFonts w:ascii="Arial" w:hAnsi="Arial" w:cs="Arial"/>
        </w:rPr>
        <w:t>and 158,893 vaccine injuries reported, thus a 3% death rate.</w:t>
      </w:r>
      <w:r w:rsidR="006649E6" w:rsidRPr="00847B61">
        <w:rPr>
          <w:rFonts w:ascii="Arial" w:hAnsi="Arial" w:cs="Arial"/>
          <w:vertAlign w:val="superscript"/>
        </w:rPr>
        <w:t>9. 10</w:t>
      </w:r>
    </w:p>
    <w:p w14:paraId="3BB80248" w14:textId="77777777" w:rsidR="00847B61" w:rsidRPr="00847B61" w:rsidRDefault="00847B61" w:rsidP="00847B61">
      <w:pPr>
        <w:spacing w:after="0" w:line="240" w:lineRule="auto"/>
        <w:jc w:val="both"/>
        <w:rPr>
          <w:rFonts w:ascii="Arial" w:hAnsi="Arial" w:cs="Arial"/>
        </w:rPr>
      </w:pPr>
    </w:p>
    <w:p w14:paraId="7D28C1C7" w14:textId="13EAC4AB" w:rsidR="00C66993" w:rsidRPr="00847B61" w:rsidRDefault="00970EDF" w:rsidP="00847B61">
      <w:pPr>
        <w:spacing w:after="0" w:line="240" w:lineRule="auto"/>
        <w:jc w:val="both"/>
        <w:rPr>
          <w:rFonts w:ascii="Arial" w:hAnsi="Arial" w:cs="Arial"/>
          <w:vertAlign w:val="superscript"/>
        </w:rPr>
      </w:pPr>
      <w:r w:rsidRPr="00847B61">
        <w:rPr>
          <w:rFonts w:ascii="Arial" w:hAnsi="Arial" w:cs="Arial"/>
        </w:rPr>
        <w:t>Whereas</w:t>
      </w:r>
      <w:r w:rsidR="00C66993" w:rsidRPr="00847B61">
        <w:rPr>
          <w:rFonts w:ascii="Arial" w:hAnsi="Arial" w:cs="Arial"/>
        </w:rPr>
        <w:t xml:space="preserve"> the Covid-19 “pandemic” was role-played by global organizations and governments before the release of </w:t>
      </w:r>
      <w:r w:rsidR="004749F0" w:rsidRPr="00847B61">
        <w:rPr>
          <w:rFonts w:ascii="Arial" w:hAnsi="Arial" w:cs="Arial"/>
        </w:rPr>
        <w:t>SARS-CoV-2</w:t>
      </w:r>
      <w:r w:rsidR="00C66993" w:rsidRPr="00847B61">
        <w:rPr>
          <w:rFonts w:ascii="Arial" w:hAnsi="Arial" w:cs="Arial"/>
        </w:rPr>
        <w:t>;</w:t>
      </w:r>
      <w:r w:rsidR="00195D8C" w:rsidRPr="00847B61">
        <w:rPr>
          <w:rFonts w:ascii="Arial" w:hAnsi="Arial" w:cs="Arial"/>
          <w:vertAlign w:val="superscript"/>
        </w:rPr>
        <w:t>1</w:t>
      </w:r>
      <w:r w:rsidR="006649E6" w:rsidRPr="00847B61">
        <w:rPr>
          <w:rFonts w:ascii="Arial" w:hAnsi="Arial" w:cs="Arial"/>
          <w:vertAlign w:val="superscript"/>
        </w:rPr>
        <w:t>1, 12, 13, 14, 15</w:t>
      </w:r>
    </w:p>
    <w:p w14:paraId="2CF51395" w14:textId="77777777" w:rsidR="00847B61" w:rsidRPr="00847B61" w:rsidRDefault="00847B61" w:rsidP="00847B61">
      <w:pPr>
        <w:spacing w:after="0" w:line="240" w:lineRule="auto"/>
        <w:jc w:val="both"/>
        <w:rPr>
          <w:rFonts w:ascii="Arial" w:hAnsi="Arial" w:cs="Arial"/>
        </w:rPr>
      </w:pPr>
    </w:p>
    <w:p w14:paraId="5E370229" w14:textId="00F363A3" w:rsidR="006E2DEC" w:rsidRPr="00847B61" w:rsidRDefault="00970EDF" w:rsidP="00847B61">
      <w:pPr>
        <w:spacing w:after="0" w:line="240" w:lineRule="auto"/>
        <w:jc w:val="both"/>
        <w:rPr>
          <w:rFonts w:ascii="Arial" w:hAnsi="Arial" w:cs="Arial"/>
        </w:rPr>
      </w:pPr>
      <w:r w:rsidRPr="00847B61">
        <w:rPr>
          <w:rFonts w:ascii="Arial" w:hAnsi="Arial" w:cs="Arial"/>
        </w:rPr>
        <w:t>Whereas</w:t>
      </w:r>
      <w:r w:rsidR="006E2DEC" w:rsidRPr="00847B61">
        <w:rPr>
          <w:rFonts w:ascii="Arial" w:hAnsi="Arial" w:cs="Arial"/>
        </w:rPr>
        <w:t xml:space="preserve"> there are thousands of patents showing that SARS-CoV-2 wa</w:t>
      </w:r>
      <w:r w:rsidR="00CC3539" w:rsidRPr="00847B61">
        <w:rPr>
          <w:rFonts w:ascii="Arial" w:hAnsi="Arial" w:cs="Arial"/>
        </w:rPr>
        <w:t xml:space="preserve">s developed </w:t>
      </w:r>
      <w:r w:rsidR="00942447" w:rsidRPr="00847B61">
        <w:rPr>
          <w:rFonts w:ascii="Arial" w:hAnsi="Arial" w:cs="Arial"/>
        </w:rPr>
        <w:t>and manufactured</w:t>
      </w:r>
      <w:r w:rsidR="006E2DEC" w:rsidRPr="00847B61">
        <w:rPr>
          <w:rFonts w:ascii="Arial" w:hAnsi="Arial" w:cs="Arial"/>
        </w:rPr>
        <w:t xml:space="preserve"> by the US government</w:t>
      </w:r>
      <w:r w:rsidR="00CC3539" w:rsidRPr="00847B61">
        <w:rPr>
          <w:rFonts w:ascii="Arial" w:hAnsi="Arial" w:cs="Arial"/>
        </w:rPr>
        <w:t xml:space="preserve">, in cooperation with </w:t>
      </w:r>
      <w:r w:rsidR="003A7AEC" w:rsidRPr="00847B61">
        <w:rPr>
          <w:rFonts w:ascii="Arial" w:hAnsi="Arial" w:cs="Arial"/>
        </w:rPr>
        <w:t>governmental and nongovernmental agencies, academic institutions, and the biopharmaceutical industry</w:t>
      </w:r>
      <w:r w:rsidR="006E2DEC" w:rsidRPr="00847B61">
        <w:rPr>
          <w:rFonts w:ascii="Arial" w:hAnsi="Arial" w:cs="Arial"/>
        </w:rPr>
        <w:t xml:space="preserve"> years before its release </w:t>
      </w:r>
      <w:r w:rsidR="007320D9" w:rsidRPr="00847B61">
        <w:rPr>
          <w:rFonts w:ascii="Arial" w:hAnsi="Arial" w:cs="Arial"/>
        </w:rPr>
        <w:t xml:space="preserve">in late 2019 </w:t>
      </w:r>
      <w:r w:rsidR="006E2DEC" w:rsidRPr="00847B61">
        <w:rPr>
          <w:rFonts w:ascii="Arial" w:hAnsi="Arial" w:cs="Arial"/>
        </w:rPr>
        <w:t>in Wuhan</w:t>
      </w:r>
      <w:r w:rsidR="00F62BB9">
        <w:rPr>
          <w:rFonts w:ascii="Arial" w:hAnsi="Arial" w:cs="Arial"/>
        </w:rPr>
        <w:t>,</w:t>
      </w:r>
      <w:r w:rsidR="006E2DEC" w:rsidRPr="00847B61">
        <w:rPr>
          <w:rFonts w:ascii="Arial" w:hAnsi="Arial" w:cs="Arial"/>
        </w:rPr>
        <w:t xml:space="preserve"> China;</w:t>
      </w:r>
      <w:r w:rsidR="00E50064" w:rsidRPr="00847B61">
        <w:rPr>
          <w:rFonts w:ascii="Arial" w:hAnsi="Arial" w:cs="Arial"/>
          <w:vertAlign w:val="superscript"/>
        </w:rPr>
        <w:t>1</w:t>
      </w:r>
      <w:r w:rsidR="006649E6" w:rsidRPr="00847B61">
        <w:rPr>
          <w:rFonts w:ascii="Arial" w:hAnsi="Arial" w:cs="Arial"/>
          <w:vertAlign w:val="superscript"/>
        </w:rPr>
        <w:t>6, 17</w:t>
      </w:r>
      <w:r w:rsidR="003A7AEC" w:rsidRPr="00847B61">
        <w:rPr>
          <w:rFonts w:ascii="Arial" w:hAnsi="Arial" w:cs="Arial"/>
          <w:vertAlign w:val="superscript"/>
        </w:rPr>
        <w:t>, 18</w:t>
      </w:r>
    </w:p>
    <w:p w14:paraId="14F843DA" w14:textId="77777777" w:rsidR="00847B61" w:rsidRPr="00847B61" w:rsidRDefault="00847B61" w:rsidP="00847B61">
      <w:pPr>
        <w:spacing w:after="0" w:line="240" w:lineRule="auto"/>
        <w:jc w:val="both"/>
        <w:rPr>
          <w:rFonts w:ascii="Arial" w:hAnsi="Arial" w:cs="Arial"/>
        </w:rPr>
      </w:pPr>
    </w:p>
    <w:p w14:paraId="522A9C20" w14:textId="50FD0010" w:rsidR="006E2DEC" w:rsidRPr="00847B61" w:rsidRDefault="00970EDF" w:rsidP="00847B61">
      <w:pPr>
        <w:spacing w:after="0" w:line="240" w:lineRule="auto"/>
        <w:jc w:val="both"/>
        <w:rPr>
          <w:rFonts w:ascii="Arial" w:hAnsi="Arial" w:cs="Arial"/>
          <w:vertAlign w:val="superscript"/>
        </w:rPr>
      </w:pPr>
      <w:r w:rsidRPr="00847B61">
        <w:rPr>
          <w:rFonts w:ascii="Arial" w:hAnsi="Arial" w:cs="Arial"/>
        </w:rPr>
        <w:t>Whereas</w:t>
      </w:r>
      <w:r w:rsidR="00F531CB" w:rsidRPr="00847B61">
        <w:rPr>
          <w:rFonts w:ascii="Arial" w:hAnsi="Arial" w:cs="Arial"/>
        </w:rPr>
        <w:t xml:space="preserve"> there is evidence that the first Covid-19 “vaccine” was produced </w:t>
      </w:r>
      <w:r w:rsidR="00A6401F" w:rsidRPr="00847B61">
        <w:rPr>
          <w:rFonts w:ascii="Arial" w:hAnsi="Arial" w:cs="Arial"/>
        </w:rPr>
        <w:t xml:space="preserve">and patented </w:t>
      </w:r>
      <w:r w:rsidR="00F531CB" w:rsidRPr="00847B61">
        <w:rPr>
          <w:rFonts w:ascii="Arial" w:hAnsi="Arial" w:cs="Arial"/>
        </w:rPr>
        <w:t>before the release of SARS-CoV-</w:t>
      </w:r>
      <w:proofErr w:type="gramStart"/>
      <w:r w:rsidR="00F531CB" w:rsidRPr="00847B61">
        <w:rPr>
          <w:rFonts w:ascii="Arial" w:hAnsi="Arial" w:cs="Arial"/>
        </w:rPr>
        <w:t>2;</w:t>
      </w:r>
      <w:proofErr w:type="gramEnd"/>
      <w:r w:rsidR="00E50064" w:rsidRPr="00847B61">
        <w:rPr>
          <w:rFonts w:ascii="Arial" w:hAnsi="Arial" w:cs="Arial"/>
          <w:vertAlign w:val="superscript"/>
        </w:rPr>
        <w:t>1</w:t>
      </w:r>
      <w:r w:rsidR="003A7AEC" w:rsidRPr="00847B61">
        <w:rPr>
          <w:rFonts w:ascii="Arial" w:hAnsi="Arial" w:cs="Arial"/>
          <w:vertAlign w:val="superscript"/>
        </w:rPr>
        <w:t>9</w:t>
      </w:r>
    </w:p>
    <w:p w14:paraId="0F008A0B" w14:textId="77777777" w:rsidR="00003E7F" w:rsidRDefault="00003E7F" w:rsidP="00847B61">
      <w:pPr>
        <w:spacing w:after="0" w:line="240" w:lineRule="auto"/>
        <w:jc w:val="both"/>
        <w:rPr>
          <w:rFonts w:ascii="Arial" w:hAnsi="Arial" w:cs="Arial"/>
        </w:rPr>
      </w:pPr>
    </w:p>
    <w:p w14:paraId="710C5812" w14:textId="30879CA7" w:rsidR="007320D9" w:rsidRPr="00847B61" w:rsidRDefault="007320D9" w:rsidP="00847B61">
      <w:pPr>
        <w:spacing w:after="0" w:line="240" w:lineRule="auto"/>
        <w:jc w:val="both"/>
        <w:rPr>
          <w:rFonts w:ascii="Arial" w:hAnsi="Arial" w:cs="Arial"/>
          <w:vertAlign w:val="superscript"/>
        </w:rPr>
      </w:pPr>
      <w:r w:rsidRPr="00847B61">
        <w:rPr>
          <w:rFonts w:ascii="Arial" w:hAnsi="Arial" w:cs="Arial"/>
        </w:rPr>
        <w:t>Whereas the Covid-19</w:t>
      </w:r>
      <w:r w:rsidR="00B23F8C" w:rsidRPr="00847B61">
        <w:rPr>
          <w:rFonts w:ascii="Arial" w:hAnsi="Arial" w:cs="Arial"/>
        </w:rPr>
        <w:t>/mRNA</w:t>
      </w:r>
      <w:r w:rsidRPr="00847B61">
        <w:rPr>
          <w:rFonts w:ascii="Arial" w:hAnsi="Arial" w:cs="Arial"/>
        </w:rPr>
        <w:t xml:space="preserve"> “vaccines” do not fit the traditional definition of vaccine</w:t>
      </w:r>
      <w:r w:rsidR="004749F0">
        <w:rPr>
          <w:rFonts w:ascii="Arial" w:hAnsi="Arial" w:cs="Arial"/>
        </w:rPr>
        <w:t>s</w:t>
      </w:r>
      <w:r w:rsidRPr="00847B61">
        <w:rPr>
          <w:rFonts w:ascii="Arial" w:hAnsi="Arial" w:cs="Arial"/>
        </w:rPr>
        <w:t>, but</w:t>
      </w:r>
      <w:r w:rsidR="00B61E05" w:rsidRPr="00847B61">
        <w:rPr>
          <w:rFonts w:ascii="Arial" w:hAnsi="Arial" w:cs="Arial"/>
        </w:rPr>
        <w:t xml:space="preserve"> in fact are classified as “gene therapies”, thereby invalidating </w:t>
      </w:r>
      <w:r w:rsidR="00133C8A" w:rsidRPr="00847B61">
        <w:rPr>
          <w:rFonts w:ascii="Arial" w:hAnsi="Arial" w:cs="Arial"/>
        </w:rPr>
        <w:t xml:space="preserve">any </w:t>
      </w:r>
      <w:r w:rsidR="00B61E05" w:rsidRPr="00847B61">
        <w:rPr>
          <w:rFonts w:ascii="Arial" w:hAnsi="Arial" w:cs="Arial"/>
        </w:rPr>
        <w:t>FDA-approval of a Covid-19 “vaccine;”</w:t>
      </w:r>
      <w:r w:rsidR="003A7AEC" w:rsidRPr="00847B61">
        <w:rPr>
          <w:rFonts w:ascii="Arial" w:hAnsi="Arial" w:cs="Arial"/>
          <w:vertAlign w:val="superscript"/>
        </w:rPr>
        <w:t>20</w:t>
      </w:r>
    </w:p>
    <w:p w14:paraId="73BCFBDF" w14:textId="77777777" w:rsidR="00847B61" w:rsidRPr="00847B61" w:rsidRDefault="00847B61" w:rsidP="00847B61">
      <w:pPr>
        <w:spacing w:after="0" w:line="240" w:lineRule="auto"/>
        <w:jc w:val="both"/>
        <w:rPr>
          <w:rFonts w:ascii="Arial" w:hAnsi="Arial" w:cs="Arial"/>
        </w:rPr>
      </w:pPr>
    </w:p>
    <w:p w14:paraId="29884B45" w14:textId="6CBC55C1" w:rsidR="002D48C8" w:rsidRDefault="001B4524" w:rsidP="002D48C8">
      <w:pPr>
        <w:spacing w:after="0" w:line="240" w:lineRule="auto"/>
        <w:jc w:val="both"/>
        <w:rPr>
          <w:rFonts w:ascii="Arial" w:hAnsi="Arial" w:cs="Arial"/>
          <w:vertAlign w:val="superscript"/>
        </w:rPr>
      </w:pPr>
      <w:r w:rsidRPr="00847B61">
        <w:rPr>
          <w:rFonts w:ascii="Arial" w:hAnsi="Arial" w:cs="Arial"/>
        </w:rPr>
        <w:t xml:space="preserve">Whereas the presence of DNA plasmid contaminants and SV40 sequences in the mRNA injections can cause cancer and </w:t>
      </w:r>
      <w:r w:rsidR="00B23F8C" w:rsidRPr="00847B61">
        <w:rPr>
          <w:rFonts w:ascii="Arial" w:hAnsi="Arial" w:cs="Arial"/>
        </w:rPr>
        <w:t>alter the human genome</w:t>
      </w:r>
      <w:r w:rsidR="00B30EE1" w:rsidRPr="00847B61">
        <w:rPr>
          <w:rFonts w:ascii="Arial" w:hAnsi="Arial" w:cs="Arial"/>
        </w:rPr>
        <w:t xml:space="preserve"> for generations to come</w:t>
      </w:r>
      <w:r w:rsidR="00B23F8C" w:rsidRPr="00847B61">
        <w:rPr>
          <w:rFonts w:ascii="Arial" w:hAnsi="Arial" w:cs="Arial"/>
        </w:rPr>
        <w:t>;</w:t>
      </w:r>
      <w:r w:rsidR="00B23F8C" w:rsidRPr="00847B61">
        <w:rPr>
          <w:rFonts w:ascii="Arial" w:hAnsi="Arial" w:cs="Arial"/>
          <w:vertAlign w:val="superscript"/>
        </w:rPr>
        <w:t>21</w:t>
      </w:r>
      <w:r w:rsidRPr="00847B61">
        <w:rPr>
          <w:rFonts w:ascii="Arial" w:hAnsi="Arial" w:cs="Arial"/>
          <w:vertAlign w:val="superscript"/>
        </w:rPr>
        <w:t>, 22, 23</w:t>
      </w:r>
      <w:r w:rsidR="00EA2BD4" w:rsidRPr="00847B61">
        <w:rPr>
          <w:rFonts w:ascii="Arial" w:hAnsi="Arial" w:cs="Arial"/>
          <w:vertAlign w:val="superscript"/>
        </w:rPr>
        <w:t>, 24</w:t>
      </w:r>
      <w:r w:rsidR="002D48C8">
        <w:rPr>
          <w:rFonts w:ascii="Arial" w:hAnsi="Arial" w:cs="Arial"/>
          <w:vertAlign w:val="superscript"/>
        </w:rPr>
        <w:br w:type="page"/>
      </w:r>
    </w:p>
    <w:p w14:paraId="31D9F9A6" w14:textId="77777777" w:rsidR="00003E7F" w:rsidRDefault="00003E7F" w:rsidP="00847B61">
      <w:pPr>
        <w:spacing w:after="0" w:line="240" w:lineRule="auto"/>
        <w:jc w:val="both"/>
        <w:rPr>
          <w:rFonts w:ascii="Arial" w:hAnsi="Arial" w:cs="Arial"/>
        </w:rPr>
      </w:pPr>
    </w:p>
    <w:p w14:paraId="28FC18F1" w14:textId="38A17291" w:rsidR="00E6338A" w:rsidRPr="00847B61" w:rsidRDefault="00B61E05" w:rsidP="00847B61">
      <w:pPr>
        <w:spacing w:after="0" w:line="240" w:lineRule="auto"/>
        <w:jc w:val="both"/>
        <w:rPr>
          <w:rFonts w:ascii="Arial" w:hAnsi="Arial" w:cs="Arial"/>
          <w:vertAlign w:val="superscript"/>
        </w:rPr>
      </w:pPr>
      <w:r w:rsidRPr="00847B61">
        <w:rPr>
          <w:rFonts w:ascii="Arial" w:hAnsi="Arial" w:cs="Arial"/>
        </w:rPr>
        <w:t>Whereas</w:t>
      </w:r>
      <w:r w:rsidR="004D024B" w:rsidRPr="00847B61">
        <w:rPr>
          <w:rFonts w:ascii="Arial" w:hAnsi="Arial" w:cs="Arial"/>
        </w:rPr>
        <w:t xml:space="preserve">, through various patents and microscopy evidence, </w:t>
      </w:r>
      <w:r w:rsidRPr="00847B61">
        <w:rPr>
          <w:rFonts w:ascii="Arial" w:hAnsi="Arial" w:cs="Arial"/>
        </w:rPr>
        <w:t xml:space="preserve">the presence of </w:t>
      </w:r>
      <w:r w:rsidR="004D024B" w:rsidRPr="00847B61">
        <w:rPr>
          <w:rFonts w:ascii="Arial" w:hAnsi="Arial" w:cs="Arial"/>
        </w:rPr>
        <w:t>electromagnetic-field altering and gene editing</w:t>
      </w:r>
      <w:r w:rsidR="00433CCE" w:rsidRPr="00847B61">
        <w:rPr>
          <w:rFonts w:ascii="Arial" w:hAnsi="Arial" w:cs="Arial"/>
        </w:rPr>
        <w:t xml:space="preserve"> magnetic Graphene </w:t>
      </w:r>
      <w:r w:rsidR="004D024B" w:rsidRPr="00847B61">
        <w:rPr>
          <w:rFonts w:ascii="Arial" w:hAnsi="Arial" w:cs="Arial"/>
        </w:rPr>
        <w:t>Quantum Dot</w:t>
      </w:r>
      <w:r w:rsidR="00433CCE" w:rsidRPr="00847B61">
        <w:rPr>
          <w:rFonts w:ascii="Arial" w:hAnsi="Arial" w:cs="Arial"/>
        </w:rPr>
        <w:t xml:space="preserve"> Hydrogel</w:t>
      </w:r>
      <w:r w:rsidR="004D024B" w:rsidRPr="00847B61">
        <w:rPr>
          <w:rFonts w:ascii="Arial" w:hAnsi="Arial" w:cs="Arial"/>
        </w:rPr>
        <w:t xml:space="preserve"> technology, encapsulated </w:t>
      </w:r>
      <w:r w:rsidR="00606450" w:rsidRPr="00847B61">
        <w:rPr>
          <w:rFonts w:ascii="Arial" w:hAnsi="Arial" w:cs="Arial"/>
        </w:rPr>
        <w:t xml:space="preserve">in </w:t>
      </w:r>
      <w:r w:rsidR="00433CCE" w:rsidRPr="00847B61">
        <w:rPr>
          <w:rFonts w:ascii="Arial" w:hAnsi="Arial" w:cs="Arial"/>
        </w:rPr>
        <w:t xml:space="preserve">carbon nanotubes </w:t>
      </w:r>
      <w:r w:rsidR="00433CCE" w:rsidRPr="00847B61">
        <w:rPr>
          <w:rFonts w:ascii="Arial" w:hAnsi="Arial" w:cs="Arial"/>
          <w:i/>
          <w:iCs/>
        </w:rPr>
        <w:t>(developed by the Chinese military)</w:t>
      </w:r>
      <w:r w:rsidR="00433CCE" w:rsidRPr="00847B61">
        <w:rPr>
          <w:rFonts w:ascii="Arial" w:hAnsi="Arial" w:cs="Arial"/>
        </w:rPr>
        <w:t xml:space="preserve"> within the mRNA</w:t>
      </w:r>
      <w:r w:rsidR="00433CCE" w:rsidRPr="00847B61">
        <w:rPr>
          <w:rFonts w:ascii="Arial" w:hAnsi="Arial" w:cs="Arial"/>
          <w:i/>
          <w:iCs/>
        </w:rPr>
        <w:t xml:space="preserve"> </w:t>
      </w:r>
      <w:r w:rsidR="00606450" w:rsidRPr="00847B61">
        <w:rPr>
          <w:rFonts w:ascii="Arial" w:hAnsi="Arial" w:cs="Arial"/>
        </w:rPr>
        <w:t xml:space="preserve">PEGylated lipid nanoparticles </w:t>
      </w:r>
      <w:r w:rsidR="00433CCE" w:rsidRPr="00847B61">
        <w:rPr>
          <w:rFonts w:ascii="Arial" w:hAnsi="Arial" w:cs="Arial"/>
        </w:rPr>
        <w:t>(LNP)</w:t>
      </w:r>
      <w:r w:rsidR="009D7DAC" w:rsidRPr="00847B61">
        <w:rPr>
          <w:rFonts w:ascii="Arial" w:hAnsi="Arial" w:cs="Arial"/>
        </w:rPr>
        <w:t>—</w:t>
      </w:r>
      <w:r w:rsidR="009D7DAC" w:rsidRPr="00847B61">
        <w:rPr>
          <w:rFonts w:ascii="Arial" w:hAnsi="Arial" w:cs="Arial"/>
          <w:i/>
          <w:iCs/>
        </w:rPr>
        <w:t xml:space="preserve">all </w:t>
      </w:r>
      <w:r w:rsidR="00942447" w:rsidRPr="00847B61">
        <w:rPr>
          <w:rFonts w:ascii="Arial" w:hAnsi="Arial" w:cs="Arial"/>
          <w:i/>
          <w:iCs/>
        </w:rPr>
        <w:t>used for decades in consumer electronic devices</w:t>
      </w:r>
      <w:r w:rsidR="009D7DAC" w:rsidRPr="00847B61">
        <w:rPr>
          <w:rFonts w:ascii="Arial" w:hAnsi="Arial" w:cs="Arial"/>
          <w:i/>
          <w:iCs/>
        </w:rPr>
        <w:t>, healthcare</w:t>
      </w:r>
      <w:r w:rsidR="00942447" w:rsidRPr="00847B61">
        <w:rPr>
          <w:rFonts w:ascii="Arial" w:hAnsi="Arial" w:cs="Arial"/>
          <w:i/>
          <w:iCs/>
        </w:rPr>
        <w:t xml:space="preserve"> products, foods and beverages, military neuroweapons, and medical device research and applications (being the true contagion)</w:t>
      </w:r>
      <w:r w:rsidR="009D7DAC" w:rsidRPr="00847B61">
        <w:rPr>
          <w:rFonts w:ascii="Arial" w:hAnsi="Arial" w:cs="Arial"/>
          <w:i/>
          <w:iCs/>
        </w:rPr>
        <w:t>—</w:t>
      </w:r>
      <w:r w:rsidR="009D7DAC" w:rsidRPr="00847B61">
        <w:rPr>
          <w:rFonts w:ascii="Arial" w:hAnsi="Arial" w:cs="Arial"/>
        </w:rPr>
        <w:t>and</w:t>
      </w:r>
      <w:r w:rsidR="009D7DAC" w:rsidRPr="00847B61">
        <w:rPr>
          <w:rFonts w:ascii="Arial" w:hAnsi="Arial" w:cs="Arial"/>
          <w:i/>
          <w:iCs/>
        </w:rPr>
        <w:t xml:space="preserve"> </w:t>
      </w:r>
      <w:r w:rsidR="00942447" w:rsidRPr="00847B61">
        <w:rPr>
          <w:rFonts w:ascii="Arial" w:hAnsi="Arial" w:cs="Arial"/>
        </w:rPr>
        <w:t>found in</w:t>
      </w:r>
      <w:r w:rsidR="00433CCE" w:rsidRPr="00847B61">
        <w:rPr>
          <w:rFonts w:ascii="Arial" w:hAnsi="Arial" w:cs="Arial"/>
        </w:rPr>
        <w:t xml:space="preserve"> mRNA injections</w:t>
      </w:r>
      <w:r w:rsidR="009D7DAC" w:rsidRPr="00847B61">
        <w:rPr>
          <w:rFonts w:ascii="Arial" w:hAnsi="Arial" w:cs="Arial"/>
        </w:rPr>
        <w:t xml:space="preserve">, </w:t>
      </w:r>
      <w:r w:rsidR="00942447" w:rsidRPr="00847B61">
        <w:rPr>
          <w:rFonts w:ascii="Arial" w:hAnsi="Arial" w:cs="Arial"/>
        </w:rPr>
        <w:t xml:space="preserve"> </w:t>
      </w:r>
      <w:r w:rsidR="009D7DAC" w:rsidRPr="00847B61">
        <w:rPr>
          <w:rFonts w:ascii="Arial" w:hAnsi="Arial" w:cs="Arial"/>
        </w:rPr>
        <w:t xml:space="preserve">creating fibrous clots and </w:t>
      </w:r>
      <w:r w:rsidR="003A7AEC" w:rsidRPr="00847B61">
        <w:rPr>
          <w:rFonts w:ascii="Arial" w:hAnsi="Arial" w:cs="Arial"/>
        </w:rPr>
        <w:t>self-assembling</w:t>
      </w:r>
      <w:r w:rsidR="009D7DAC" w:rsidRPr="00847B61">
        <w:rPr>
          <w:rFonts w:ascii="Arial" w:hAnsi="Arial" w:cs="Arial"/>
        </w:rPr>
        <w:t xml:space="preserve">, conductive and biosensing technology in the blood </w:t>
      </w:r>
      <w:r w:rsidR="00AB493C" w:rsidRPr="00847B61">
        <w:rPr>
          <w:rFonts w:ascii="Arial" w:hAnsi="Arial" w:cs="Arial"/>
        </w:rPr>
        <w:t xml:space="preserve">and semen </w:t>
      </w:r>
      <w:r w:rsidR="009D7DAC" w:rsidRPr="00847B61">
        <w:rPr>
          <w:rFonts w:ascii="Arial" w:hAnsi="Arial" w:cs="Arial"/>
        </w:rPr>
        <w:t>of those injected with the Covid-19 “vaccine</w:t>
      </w:r>
      <w:r w:rsidR="009B6237" w:rsidRPr="00847B61">
        <w:rPr>
          <w:rFonts w:ascii="Arial" w:hAnsi="Arial" w:cs="Arial"/>
        </w:rPr>
        <w:t>,</w:t>
      </w:r>
      <w:r w:rsidR="004749F0">
        <w:rPr>
          <w:rFonts w:ascii="Arial" w:hAnsi="Arial" w:cs="Arial"/>
        </w:rPr>
        <w:t>”</w:t>
      </w:r>
      <w:r w:rsidR="009B6237" w:rsidRPr="00847B61">
        <w:rPr>
          <w:rFonts w:ascii="Arial" w:hAnsi="Arial" w:cs="Arial"/>
        </w:rPr>
        <w:t xml:space="preserve"> causing widespread death, disability, and wide-area-body networks;</w:t>
      </w:r>
      <w:r w:rsidR="009D7DAC" w:rsidRPr="00847B61">
        <w:rPr>
          <w:rFonts w:ascii="Arial" w:hAnsi="Arial" w:cs="Arial"/>
        </w:rPr>
        <w:t>”</w:t>
      </w:r>
      <w:r w:rsidR="003A7AEC" w:rsidRPr="00847B61">
        <w:rPr>
          <w:rFonts w:ascii="Arial" w:hAnsi="Arial" w:cs="Arial"/>
          <w:vertAlign w:val="superscript"/>
        </w:rPr>
        <w:t>2</w:t>
      </w:r>
      <w:r w:rsidR="00EA2BD4" w:rsidRPr="00847B61">
        <w:rPr>
          <w:rFonts w:ascii="Arial" w:hAnsi="Arial" w:cs="Arial"/>
          <w:vertAlign w:val="superscript"/>
        </w:rPr>
        <w:t>5</w:t>
      </w:r>
      <w:r w:rsidR="00FB10E5" w:rsidRPr="00847B61">
        <w:rPr>
          <w:rFonts w:ascii="Arial" w:hAnsi="Arial" w:cs="Arial"/>
          <w:vertAlign w:val="superscript"/>
        </w:rPr>
        <w:t>, 2</w:t>
      </w:r>
      <w:r w:rsidR="00EA2BD4" w:rsidRPr="00847B61">
        <w:rPr>
          <w:rFonts w:ascii="Arial" w:hAnsi="Arial" w:cs="Arial"/>
          <w:vertAlign w:val="superscript"/>
        </w:rPr>
        <w:t>6</w:t>
      </w:r>
      <w:r w:rsidR="00FB10E5" w:rsidRPr="00847B61">
        <w:rPr>
          <w:rFonts w:ascii="Arial" w:hAnsi="Arial" w:cs="Arial"/>
          <w:vertAlign w:val="superscript"/>
        </w:rPr>
        <w:t>, 2</w:t>
      </w:r>
      <w:r w:rsidR="00EA2BD4" w:rsidRPr="00847B61">
        <w:rPr>
          <w:rFonts w:ascii="Arial" w:hAnsi="Arial" w:cs="Arial"/>
          <w:vertAlign w:val="superscript"/>
        </w:rPr>
        <w:t>7</w:t>
      </w:r>
      <w:r w:rsidR="00FB10E5" w:rsidRPr="00847B61">
        <w:rPr>
          <w:rFonts w:ascii="Arial" w:hAnsi="Arial" w:cs="Arial"/>
          <w:vertAlign w:val="superscript"/>
        </w:rPr>
        <w:t>, 2</w:t>
      </w:r>
      <w:r w:rsidR="00EA2BD4" w:rsidRPr="00847B61">
        <w:rPr>
          <w:rFonts w:ascii="Arial" w:hAnsi="Arial" w:cs="Arial"/>
          <w:vertAlign w:val="superscript"/>
        </w:rPr>
        <w:t>8</w:t>
      </w:r>
      <w:r w:rsidR="00FB10E5" w:rsidRPr="00847B61">
        <w:rPr>
          <w:rFonts w:ascii="Arial" w:hAnsi="Arial" w:cs="Arial"/>
          <w:vertAlign w:val="superscript"/>
        </w:rPr>
        <w:t>, 2</w:t>
      </w:r>
      <w:r w:rsidR="00EA2BD4" w:rsidRPr="00847B61">
        <w:rPr>
          <w:rFonts w:ascii="Arial" w:hAnsi="Arial" w:cs="Arial"/>
          <w:vertAlign w:val="superscript"/>
        </w:rPr>
        <w:t>9</w:t>
      </w:r>
      <w:r w:rsidR="00480EB9">
        <w:rPr>
          <w:rFonts w:ascii="Arial" w:hAnsi="Arial" w:cs="Arial"/>
          <w:vertAlign w:val="superscript"/>
        </w:rPr>
        <w:t>, 30</w:t>
      </w:r>
    </w:p>
    <w:p w14:paraId="73E3E84E" w14:textId="77777777" w:rsidR="00847B61" w:rsidRDefault="00847B61" w:rsidP="00847B61">
      <w:pPr>
        <w:spacing w:after="0" w:line="240" w:lineRule="auto"/>
        <w:jc w:val="both"/>
        <w:rPr>
          <w:rFonts w:ascii="Arial" w:hAnsi="Arial" w:cs="Arial"/>
        </w:rPr>
      </w:pPr>
    </w:p>
    <w:p w14:paraId="1BB1B7CC" w14:textId="18E4AF0E" w:rsidR="009B6237" w:rsidRPr="00847B61" w:rsidRDefault="00A64724" w:rsidP="00847B61">
      <w:pPr>
        <w:spacing w:after="0" w:line="240" w:lineRule="auto"/>
        <w:jc w:val="both"/>
        <w:rPr>
          <w:rFonts w:ascii="Arial" w:hAnsi="Arial" w:cs="Arial"/>
          <w:vertAlign w:val="superscript"/>
        </w:rPr>
      </w:pPr>
      <w:r w:rsidRPr="00847B61">
        <w:rPr>
          <w:rFonts w:ascii="Arial" w:hAnsi="Arial" w:cs="Arial"/>
        </w:rPr>
        <w:t>Whereas the</w:t>
      </w:r>
      <w:r w:rsidR="009B6237" w:rsidRPr="00847B61">
        <w:rPr>
          <w:rFonts w:ascii="Arial" w:hAnsi="Arial" w:cs="Arial"/>
        </w:rPr>
        <w:t xml:space="preserve">se biosynthetic networking structures </w:t>
      </w:r>
      <w:proofErr w:type="gramStart"/>
      <w:r w:rsidR="009B6237" w:rsidRPr="00847B61">
        <w:rPr>
          <w:rFonts w:ascii="Arial" w:hAnsi="Arial" w:cs="Arial"/>
        </w:rPr>
        <w:t>have the ability to</w:t>
      </w:r>
      <w:proofErr w:type="gramEnd"/>
      <w:r w:rsidR="009B6237" w:rsidRPr="00847B61">
        <w:rPr>
          <w:rFonts w:ascii="Arial" w:hAnsi="Arial" w:cs="Arial"/>
        </w:rPr>
        <w:t xml:space="preserve"> transmit and receive digitized information to and from the human body, and when combined with external AI capabilities—accelerated by 5G bandwidth</w:t>
      </w:r>
      <w:r w:rsidR="007226F2" w:rsidRPr="00847B61">
        <w:rPr>
          <w:rFonts w:ascii="Arial" w:hAnsi="Arial" w:cs="Arial"/>
        </w:rPr>
        <w:t>, fib</w:t>
      </w:r>
      <w:r w:rsidR="002E06C7">
        <w:rPr>
          <w:rFonts w:ascii="Arial" w:hAnsi="Arial" w:cs="Arial"/>
        </w:rPr>
        <w:t xml:space="preserve">er </w:t>
      </w:r>
      <w:r w:rsidR="007226F2" w:rsidRPr="00847B61">
        <w:rPr>
          <w:rFonts w:ascii="Arial" w:hAnsi="Arial" w:cs="Arial"/>
        </w:rPr>
        <w:t>optics networks and LED lights</w:t>
      </w:r>
      <w:r w:rsidR="009B6237" w:rsidRPr="00847B61">
        <w:rPr>
          <w:rFonts w:ascii="Arial" w:hAnsi="Arial" w:cs="Arial"/>
        </w:rPr>
        <w:t xml:space="preserve">—can be weaponized against </w:t>
      </w:r>
      <w:r w:rsidR="009B6237" w:rsidRPr="002E06C7">
        <w:rPr>
          <w:rFonts w:ascii="Arial" w:hAnsi="Arial" w:cs="Arial"/>
        </w:rPr>
        <w:t>human</w:t>
      </w:r>
      <w:r w:rsidR="002E06C7">
        <w:rPr>
          <w:rFonts w:ascii="Arial" w:hAnsi="Arial" w:cs="Arial"/>
        </w:rPr>
        <w:t>s</w:t>
      </w:r>
      <w:r w:rsidR="009B6237" w:rsidRPr="00847B61">
        <w:rPr>
          <w:rFonts w:ascii="Arial" w:hAnsi="Arial" w:cs="Arial"/>
        </w:rPr>
        <w:t xml:space="preserve">, thereby </w:t>
      </w:r>
      <w:r w:rsidR="00A61280" w:rsidRPr="00847B61">
        <w:rPr>
          <w:rFonts w:ascii="Arial" w:hAnsi="Arial" w:cs="Arial"/>
        </w:rPr>
        <w:t>classifying mRNA “vaccines” as</w:t>
      </w:r>
      <w:r w:rsidR="009B6237" w:rsidRPr="00847B61">
        <w:rPr>
          <w:rFonts w:ascii="Arial" w:hAnsi="Arial" w:cs="Arial"/>
        </w:rPr>
        <w:t xml:space="preserve"> biotechnological weapon</w:t>
      </w:r>
      <w:r w:rsidR="00A61280" w:rsidRPr="00847B61">
        <w:rPr>
          <w:rFonts w:ascii="Arial" w:hAnsi="Arial" w:cs="Arial"/>
        </w:rPr>
        <w:t>s</w:t>
      </w:r>
      <w:r w:rsidR="009B6237" w:rsidRPr="00847B61">
        <w:rPr>
          <w:rFonts w:ascii="Arial" w:hAnsi="Arial" w:cs="Arial"/>
        </w:rPr>
        <w:t>;</w:t>
      </w:r>
      <w:r w:rsidR="00EA2BD4" w:rsidRPr="00847B61">
        <w:rPr>
          <w:rFonts w:ascii="Arial" w:hAnsi="Arial" w:cs="Arial"/>
          <w:vertAlign w:val="superscript"/>
        </w:rPr>
        <w:t>3</w:t>
      </w:r>
      <w:r w:rsidR="00480EB9">
        <w:rPr>
          <w:rFonts w:ascii="Arial" w:hAnsi="Arial" w:cs="Arial"/>
          <w:vertAlign w:val="superscript"/>
        </w:rPr>
        <w:t>1</w:t>
      </w:r>
      <w:r w:rsidR="00EA2BD4" w:rsidRPr="00847B61">
        <w:rPr>
          <w:rFonts w:ascii="Arial" w:hAnsi="Arial" w:cs="Arial"/>
          <w:vertAlign w:val="superscript"/>
        </w:rPr>
        <w:t>, 3</w:t>
      </w:r>
      <w:r w:rsidR="00480EB9">
        <w:rPr>
          <w:rFonts w:ascii="Arial" w:hAnsi="Arial" w:cs="Arial"/>
          <w:vertAlign w:val="superscript"/>
        </w:rPr>
        <w:t>2</w:t>
      </w:r>
      <w:r w:rsidR="00EA2BD4" w:rsidRPr="00847B61">
        <w:rPr>
          <w:rFonts w:ascii="Arial" w:hAnsi="Arial" w:cs="Arial"/>
          <w:vertAlign w:val="superscript"/>
        </w:rPr>
        <w:t>, 3</w:t>
      </w:r>
      <w:r w:rsidR="00480EB9">
        <w:rPr>
          <w:rFonts w:ascii="Arial" w:hAnsi="Arial" w:cs="Arial"/>
          <w:vertAlign w:val="superscript"/>
        </w:rPr>
        <w:t>3</w:t>
      </w:r>
    </w:p>
    <w:p w14:paraId="042B93B5" w14:textId="77777777" w:rsidR="00847B61" w:rsidRPr="00847B61" w:rsidRDefault="00847B61" w:rsidP="00847B61">
      <w:pPr>
        <w:spacing w:after="0" w:line="240" w:lineRule="auto"/>
        <w:jc w:val="both"/>
        <w:rPr>
          <w:rFonts w:ascii="Arial" w:hAnsi="Arial" w:cs="Arial"/>
        </w:rPr>
      </w:pPr>
    </w:p>
    <w:p w14:paraId="437E8A21" w14:textId="2BE69726" w:rsidR="00B71CC2" w:rsidRPr="00847B61" w:rsidRDefault="00752C4E" w:rsidP="00847B61">
      <w:pPr>
        <w:spacing w:after="0" w:line="240" w:lineRule="auto"/>
        <w:jc w:val="both"/>
        <w:rPr>
          <w:rFonts w:ascii="Arial" w:hAnsi="Arial" w:cs="Arial"/>
          <w:vertAlign w:val="superscript"/>
        </w:rPr>
      </w:pPr>
      <w:r w:rsidRPr="00847B61">
        <w:rPr>
          <w:rFonts w:ascii="Arial" w:hAnsi="Arial" w:cs="Arial"/>
        </w:rPr>
        <w:t xml:space="preserve">Whereas </w:t>
      </w:r>
      <w:r w:rsidR="00B71CC2" w:rsidRPr="00847B61">
        <w:rPr>
          <w:rFonts w:ascii="Arial" w:hAnsi="Arial" w:cs="Arial"/>
        </w:rPr>
        <w:t xml:space="preserve">this dangerous and dehumanizing technology has been injected into billions of people worldwide without </w:t>
      </w:r>
      <w:r w:rsidR="007A2559" w:rsidRPr="00847B61">
        <w:rPr>
          <w:rFonts w:ascii="Arial" w:hAnsi="Arial" w:cs="Arial"/>
        </w:rPr>
        <w:t xml:space="preserve">true </w:t>
      </w:r>
      <w:r w:rsidR="00B71CC2" w:rsidRPr="00847B61">
        <w:rPr>
          <w:rFonts w:ascii="Arial" w:hAnsi="Arial" w:cs="Arial"/>
        </w:rPr>
        <w:t>informed consent and in violation of the Nuremburg Code</w:t>
      </w:r>
      <w:r w:rsidR="009E27D8" w:rsidRPr="00847B61">
        <w:rPr>
          <w:rFonts w:ascii="Arial" w:hAnsi="Arial" w:cs="Arial"/>
        </w:rPr>
        <w:t>, constituting crimes against humanity</w:t>
      </w:r>
      <w:r w:rsidR="00B71CC2" w:rsidRPr="00847B61">
        <w:rPr>
          <w:rFonts w:ascii="Arial" w:hAnsi="Arial" w:cs="Arial"/>
        </w:rPr>
        <w:t>;</w:t>
      </w:r>
      <w:r w:rsidR="00B71CC2" w:rsidRPr="00847B61">
        <w:rPr>
          <w:rFonts w:ascii="Arial" w:hAnsi="Arial" w:cs="Arial"/>
          <w:vertAlign w:val="superscript"/>
        </w:rPr>
        <w:t>3</w:t>
      </w:r>
      <w:r w:rsidR="00480EB9">
        <w:rPr>
          <w:rFonts w:ascii="Arial" w:hAnsi="Arial" w:cs="Arial"/>
          <w:vertAlign w:val="superscript"/>
        </w:rPr>
        <w:t>4</w:t>
      </w:r>
      <w:r w:rsidR="007A2559" w:rsidRPr="00847B61">
        <w:rPr>
          <w:rFonts w:ascii="Arial" w:hAnsi="Arial" w:cs="Arial"/>
          <w:vertAlign w:val="superscript"/>
        </w:rPr>
        <w:t>, 3</w:t>
      </w:r>
      <w:r w:rsidR="00480EB9">
        <w:rPr>
          <w:rFonts w:ascii="Arial" w:hAnsi="Arial" w:cs="Arial"/>
          <w:vertAlign w:val="superscript"/>
        </w:rPr>
        <w:t>5</w:t>
      </w:r>
    </w:p>
    <w:p w14:paraId="44B8FB13" w14:textId="77777777" w:rsidR="00480EB9" w:rsidRDefault="00480EB9" w:rsidP="00847B61">
      <w:pPr>
        <w:spacing w:after="0" w:line="240" w:lineRule="auto"/>
        <w:jc w:val="both"/>
        <w:rPr>
          <w:rFonts w:ascii="Arial" w:hAnsi="Arial" w:cs="Arial"/>
        </w:rPr>
      </w:pPr>
    </w:p>
    <w:p w14:paraId="6A9E0FF3" w14:textId="760D7F04" w:rsidR="008A3E85" w:rsidRDefault="008A3E85" w:rsidP="00847B61">
      <w:pPr>
        <w:spacing w:after="0" w:line="240" w:lineRule="auto"/>
        <w:jc w:val="both"/>
        <w:rPr>
          <w:rFonts w:ascii="Arial" w:hAnsi="Arial" w:cs="Arial"/>
          <w:vertAlign w:val="superscript"/>
        </w:rPr>
      </w:pPr>
      <w:r w:rsidRPr="00847B61">
        <w:rPr>
          <w:rFonts w:ascii="Arial" w:hAnsi="Arial" w:cs="Arial"/>
        </w:rPr>
        <w:t>Whereas the dangerous Covid-19 “vaccines” have now been added to the childhood schedule</w:t>
      </w:r>
      <w:r w:rsidR="003C191B" w:rsidRPr="00847B61">
        <w:rPr>
          <w:rFonts w:ascii="Arial" w:hAnsi="Arial" w:cs="Arial"/>
        </w:rPr>
        <w:t xml:space="preserve"> to be covered in the federal ‘Vaccines for Children’ program, despite known harms</w:t>
      </w:r>
      <w:r w:rsidRPr="00847B61">
        <w:rPr>
          <w:rFonts w:ascii="Arial" w:hAnsi="Arial" w:cs="Arial"/>
        </w:rPr>
        <w:t>;</w:t>
      </w:r>
      <w:r w:rsidRPr="00847B61">
        <w:rPr>
          <w:rFonts w:ascii="Arial" w:hAnsi="Arial" w:cs="Arial"/>
          <w:vertAlign w:val="superscript"/>
        </w:rPr>
        <w:t>3</w:t>
      </w:r>
      <w:r w:rsidR="00480EB9">
        <w:rPr>
          <w:rFonts w:ascii="Arial" w:hAnsi="Arial" w:cs="Arial"/>
          <w:vertAlign w:val="superscript"/>
        </w:rPr>
        <w:t>6</w:t>
      </w:r>
      <w:r w:rsidRPr="00847B61">
        <w:rPr>
          <w:rFonts w:ascii="Arial" w:hAnsi="Arial" w:cs="Arial"/>
          <w:vertAlign w:val="superscript"/>
        </w:rPr>
        <w:t xml:space="preserve"> </w:t>
      </w:r>
    </w:p>
    <w:p w14:paraId="46D9ECF0" w14:textId="77777777" w:rsidR="00742A1E" w:rsidRDefault="00742A1E" w:rsidP="00847B61">
      <w:pPr>
        <w:spacing w:after="0" w:line="240" w:lineRule="auto"/>
        <w:jc w:val="both"/>
        <w:rPr>
          <w:rFonts w:ascii="Arial" w:hAnsi="Arial" w:cs="Arial"/>
          <w:vertAlign w:val="superscript"/>
        </w:rPr>
      </w:pPr>
    </w:p>
    <w:p w14:paraId="549046EB" w14:textId="7CFA4937" w:rsidR="00742A1E" w:rsidRPr="00742A1E" w:rsidRDefault="00742A1E" w:rsidP="00847B61">
      <w:pPr>
        <w:spacing w:after="0" w:line="240" w:lineRule="auto"/>
        <w:jc w:val="both"/>
        <w:rPr>
          <w:rFonts w:ascii="Arial" w:hAnsi="Arial" w:cs="Arial"/>
          <w:vertAlign w:val="superscript"/>
        </w:rPr>
      </w:pPr>
      <w:r>
        <w:rPr>
          <w:rFonts w:ascii="Arial" w:hAnsi="Arial" w:cs="Arial"/>
        </w:rPr>
        <w:t xml:space="preserve">Whereas there are many more “vaccines” containing this dangerous mRNA/LNP technology being </w:t>
      </w:r>
      <w:r w:rsidR="00E61D66">
        <w:rPr>
          <w:rFonts w:ascii="Arial" w:hAnsi="Arial" w:cs="Arial"/>
        </w:rPr>
        <w:t>released and</w:t>
      </w:r>
      <w:r>
        <w:rPr>
          <w:rFonts w:ascii="Arial" w:hAnsi="Arial" w:cs="Arial"/>
        </w:rPr>
        <w:t xml:space="preserve"> will potentially be used in the repair of organs;</w:t>
      </w:r>
      <w:r>
        <w:rPr>
          <w:rFonts w:ascii="Arial" w:hAnsi="Arial" w:cs="Arial"/>
          <w:vertAlign w:val="superscript"/>
        </w:rPr>
        <w:t>37. 38</w:t>
      </w:r>
    </w:p>
    <w:p w14:paraId="5DF7D218" w14:textId="1FE54168" w:rsidR="00E75C6C" w:rsidRPr="00847B61" w:rsidRDefault="00E75C6C" w:rsidP="00847B61">
      <w:pPr>
        <w:spacing w:after="0" w:line="240" w:lineRule="auto"/>
        <w:jc w:val="both"/>
        <w:rPr>
          <w:rFonts w:ascii="Arial" w:hAnsi="Arial" w:cs="Arial"/>
        </w:rPr>
      </w:pPr>
      <w:r w:rsidRPr="00847B61">
        <w:rPr>
          <w:rFonts w:ascii="Arial" w:hAnsi="Arial" w:cs="Arial"/>
        </w:rPr>
        <w:br/>
        <w:t>Where</w:t>
      </w:r>
      <w:r w:rsidR="008A3E85" w:rsidRPr="00847B61">
        <w:rPr>
          <w:rFonts w:ascii="Arial" w:hAnsi="Arial" w:cs="Arial"/>
        </w:rPr>
        <w:t>as</w:t>
      </w:r>
      <w:r w:rsidRPr="00847B61">
        <w:rPr>
          <w:rFonts w:ascii="Arial" w:hAnsi="Arial" w:cs="Arial"/>
        </w:rPr>
        <w:t xml:space="preserve"> </w:t>
      </w:r>
      <w:r w:rsidR="00030A93" w:rsidRPr="00847B61">
        <w:rPr>
          <w:rFonts w:ascii="Arial" w:hAnsi="Arial" w:cs="Arial"/>
        </w:rPr>
        <w:t xml:space="preserve">“Almost 90% of 2022 drug recalls were for problems the FDA said could cause a </w:t>
      </w:r>
      <w:r w:rsidR="00030A93" w:rsidRPr="00847B61">
        <w:rPr>
          <w:rFonts w:ascii="Arial" w:hAnsi="Arial" w:cs="Arial"/>
          <w:i/>
          <w:iCs/>
        </w:rPr>
        <w:t>temporary health issue</w:t>
      </w:r>
      <w:r w:rsidR="00030A93" w:rsidRPr="00847B61">
        <w:rPr>
          <w:rFonts w:ascii="Arial" w:hAnsi="Arial" w:cs="Arial"/>
        </w:rPr>
        <w:t xml:space="preserve"> and posed </w:t>
      </w:r>
      <w:r w:rsidR="00030A93" w:rsidRPr="004749F0">
        <w:rPr>
          <w:rFonts w:ascii="Arial" w:hAnsi="Arial" w:cs="Arial"/>
          <w:i/>
          <w:iCs/>
        </w:rPr>
        <w:t>only a slight threat</w:t>
      </w:r>
      <w:r w:rsidR="00030A93" w:rsidRPr="00847B61">
        <w:rPr>
          <w:rFonts w:ascii="Arial" w:hAnsi="Arial" w:cs="Arial"/>
        </w:rPr>
        <w:t xml:space="preserve"> of a serious nature…[and] an additional 10% of recalls were for products the FDA says are unlikely to cause any adverse health reaction but ran afoul of FDA labeling or manufacturing laws,”</w:t>
      </w:r>
      <w:r w:rsidR="00030A93" w:rsidRPr="00847B61">
        <w:rPr>
          <w:rFonts w:ascii="Arial" w:hAnsi="Arial" w:cs="Arial"/>
          <w:vertAlign w:val="superscript"/>
        </w:rPr>
        <w:t xml:space="preserve"> </w:t>
      </w:r>
      <w:r w:rsidR="00030A93" w:rsidRPr="00847B61">
        <w:rPr>
          <w:rFonts w:ascii="Arial" w:hAnsi="Arial" w:cs="Arial"/>
        </w:rPr>
        <w:t>and the FDA c</w:t>
      </w:r>
      <w:r w:rsidR="00030A93" w:rsidRPr="00847B61">
        <w:rPr>
          <w:rFonts w:ascii="Arial" w:hAnsi="Arial" w:cs="Arial"/>
          <w:i/>
          <w:iCs/>
        </w:rPr>
        <w:t xml:space="preserve">an </w:t>
      </w:r>
      <w:r w:rsidR="00030A93" w:rsidRPr="00847B61">
        <w:rPr>
          <w:rFonts w:ascii="Arial" w:hAnsi="Arial" w:cs="Arial"/>
        </w:rPr>
        <w:t xml:space="preserve">and </w:t>
      </w:r>
      <w:r w:rsidR="00030A93" w:rsidRPr="00847B61">
        <w:rPr>
          <w:rFonts w:ascii="Arial" w:hAnsi="Arial" w:cs="Arial"/>
          <w:i/>
          <w:iCs/>
        </w:rPr>
        <w:t>has</w:t>
      </w:r>
      <w:r w:rsidR="00030A93" w:rsidRPr="00847B61">
        <w:rPr>
          <w:rFonts w:ascii="Arial" w:hAnsi="Arial" w:cs="Arial"/>
        </w:rPr>
        <w:t xml:space="preserve"> taken legal action against manufacturers that persist in marketing a defective product,</w:t>
      </w:r>
      <w:r w:rsidR="003C191B" w:rsidRPr="00847B61">
        <w:rPr>
          <w:rFonts w:ascii="Arial" w:hAnsi="Arial" w:cs="Arial"/>
          <w:vertAlign w:val="superscript"/>
        </w:rPr>
        <w:t>3</w:t>
      </w:r>
      <w:r w:rsidR="00742A1E">
        <w:rPr>
          <w:rFonts w:ascii="Arial" w:hAnsi="Arial" w:cs="Arial"/>
          <w:vertAlign w:val="superscript"/>
        </w:rPr>
        <w:t>9, 40</w:t>
      </w:r>
      <w:r w:rsidR="00030A93" w:rsidRPr="00847B61">
        <w:rPr>
          <w:rFonts w:ascii="Arial" w:hAnsi="Arial" w:cs="Arial"/>
        </w:rPr>
        <w:t xml:space="preserve"> there seems to be no threshold for deaths and injuries resulting from these mRNA “vaccines” for the FDA to take appropriate action;</w:t>
      </w:r>
    </w:p>
    <w:p w14:paraId="27845C6F" w14:textId="70B20D9B" w:rsidR="00030A93" w:rsidRDefault="00030A93" w:rsidP="00847B61">
      <w:pPr>
        <w:spacing w:after="0" w:line="240" w:lineRule="auto"/>
        <w:jc w:val="both"/>
        <w:rPr>
          <w:rFonts w:ascii="Arial" w:hAnsi="Arial" w:cs="Arial"/>
        </w:rPr>
      </w:pPr>
    </w:p>
    <w:p w14:paraId="75D58DC0" w14:textId="5B4361BF" w:rsidR="00FA58BA" w:rsidRPr="00FA58BA" w:rsidRDefault="00FA58BA" w:rsidP="00847B61">
      <w:pPr>
        <w:spacing w:after="0" w:line="240" w:lineRule="auto"/>
        <w:jc w:val="both"/>
        <w:rPr>
          <w:rFonts w:ascii="Arial" w:hAnsi="Arial" w:cs="Arial"/>
          <w:vertAlign w:val="superscript"/>
        </w:rPr>
      </w:pPr>
      <w:r>
        <w:rPr>
          <w:rFonts w:ascii="Arial" w:hAnsi="Arial" w:cs="Arial"/>
        </w:rPr>
        <w:t>Whereas the South Carolina Department of Health and Environmental Control (DHEC) received and failed to adequately respond to numerous FOIA requests regarding their lack of scientific review of Covid-19 measures and investigation into thousands of reports of adverse events and hospitalization and death rates in South Carolina;</w:t>
      </w:r>
      <w:r w:rsidR="00742A1E">
        <w:rPr>
          <w:rFonts w:ascii="Arial" w:hAnsi="Arial" w:cs="Arial"/>
          <w:vertAlign w:val="superscript"/>
        </w:rPr>
        <w:t>41</w:t>
      </w:r>
    </w:p>
    <w:p w14:paraId="6B317E27" w14:textId="77777777" w:rsidR="00FA58BA" w:rsidRPr="00847B61" w:rsidRDefault="00FA58BA" w:rsidP="00847B61">
      <w:pPr>
        <w:spacing w:after="0" w:line="240" w:lineRule="auto"/>
        <w:jc w:val="both"/>
        <w:rPr>
          <w:rFonts w:ascii="Arial" w:hAnsi="Arial" w:cs="Arial"/>
        </w:rPr>
      </w:pPr>
    </w:p>
    <w:p w14:paraId="341B5232" w14:textId="69A5DDF4" w:rsidR="00030A93" w:rsidRPr="00847B61" w:rsidRDefault="00030A93" w:rsidP="00847B61">
      <w:pPr>
        <w:spacing w:after="0" w:line="240" w:lineRule="auto"/>
        <w:jc w:val="both"/>
        <w:rPr>
          <w:rFonts w:ascii="Arial" w:hAnsi="Arial" w:cs="Arial"/>
          <w:vertAlign w:val="superscript"/>
        </w:rPr>
      </w:pPr>
      <w:r w:rsidRPr="00847B61">
        <w:rPr>
          <w:rFonts w:ascii="Arial" w:hAnsi="Arial" w:cs="Arial"/>
        </w:rPr>
        <w:t>Whereas</w:t>
      </w:r>
      <w:r w:rsidR="00C83D34" w:rsidRPr="00847B61">
        <w:rPr>
          <w:rFonts w:ascii="Arial" w:hAnsi="Arial" w:cs="Arial"/>
        </w:rPr>
        <w:t xml:space="preserve"> the CDC, FDA, the South Carolina Medical Affairs Committee, Attorney General Alan Wilson, and county commissioners were given all the evidence needed of the contamination in the shots over a year ago, pushed by “We the People 50” to protect their communities through product protection statutes, and yet there has been no movement to pull mRNA shots from the market;</w:t>
      </w:r>
      <w:r w:rsidR="00FA58BA">
        <w:rPr>
          <w:rFonts w:ascii="Arial" w:hAnsi="Arial" w:cs="Arial"/>
          <w:vertAlign w:val="superscript"/>
        </w:rPr>
        <w:t>4</w:t>
      </w:r>
      <w:r w:rsidR="00742A1E">
        <w:rPr>
          <w:rFonts w:ascii="Arial" w:hAnsi="Arial" w:cs="Arial"/>
          <w:vertAlign w:val="superscript"/>
        </w:rPr>
        <w:t>2</w:t>
      </w:r>
    </w:p>
    <w:p w14:paraId="7E15F833" w14:textId="1032B617" w:rsidR="002D48C8" w:rsidRDefault="002D48C8">
      <w:pPr>
        <w:rPr>
          <w:rFonts w:ascii="Arial" w:hAnsi="Arial" w:cs="Arial"/>
        </w:rPr>
      </w:pPr>
      <w:r>
        <w:rPr>
          <w:rFonts w:ascii="Arial" w:hAnsi="Arial" w:cs="Arial"/>
        </w:rPr>
        <w:br w:type="page"/>
      </w:r>
    </w:p>
    <w:p w14:paraId="04805644" w14:textId="77777777" w:rsidR="00847B61" w:rsidRPr="00847B61" w:rsidRDefault="00847B61" w:rsidP="00847B61">
      <w:pPr>
        <w:spacing w:after="0" w:line="240" w:lineRule="auto"/>
        <w:jc w:val="both"/>
        <w:rPr>
          <w:rFonts w:ascii="Arial" w:hAnsi="Arial" w:cs="Arial"/>
        </w:rPr>
      </w:pPr>
    </w:p>
    <w:p w14:paraId="700488F5" w14:textId="1CB96148" w:rsidR="00752C4E" w:rsidRPr="00847B61" w:rsidRDefault="00752C4E" w:rsidP="00847B61">
      <w:pPr>
        <w:spacing w:after="0" w:line="240" w:lineRule="auto"/>
        <w:jc w:val="both"/>
        <w:rPr>
          <w:rFonts w:ascii="Arial" w:hAnsi="Arial" w:cs="Arial"/>
          <w:vertAlign w:val="superscript"/>
        </w:rPr>
      </w:pPr>
      <w:r w:rsidRPr="00847B61">
        <w:rPr>
          <w:rFonts w:ascii="Arial" w:hAnsi="Arial" w:cs="Arial"/>
        </w:rPr>
        <w:t xml:space="preserve">Whereas </w:t>
      </w:r>
      <w:r w:rsidR="00B71CC2" w:rsidRPr="00847B61">
        <w:rPr>
          <w:rFonts w:ascii="Arial" w:hAnsi="Arial" w:cs="Arial"/>
        </w:rPr>
        <w:t>a</w:t>
      </w:r>
      <w:r w:rsidR="008A3479" w:rsidRPr="00847B61">
        <w:rPr>
          <w:rFonts w:ascii="Arial" w:hAnsi="Arial" w:cs="Arial"/>
        </w:rPr>
        <w:t xml:space="preserve"> </w:t>
      </w:r>
      <w:r w:rsidR="00B71CC2" w:rsidRPr="00847B61">
        <w:rPr>
          <w:rFonts w:ascii="Arial" w:hAnsi="Arial" w:cs="Arial"/>
        </w:rPr>
        <w:t>grand jury petition was submitted</w:t>
      </w:r>
      <w:r w:rsidR="008A3479" w:rsidRPr="00847B61">
        <w:rPr>
          <w:rFonts w:ascii="Arial" w:hAnsi="Arial" w:cs="Arial"/>
        </w:rPr>
        <w:t xml:space="preserve"> in 2023</w:t>
      </w:r>
      <w:r w:rsidR="00B71CC2" w:rsidRPr="00847B61">
        <w:rPr>
          <w:rFonts w:ascii="Arial" w:hAnsi="Arial" w:cs="Arial"/>
        </w:rPr>
        <w:t xml:space="preserve"> to South Carolina </w:t>
      </w:r>
      <w:r w:rsidR="008A3479" w:rsidRPr="00847B61">
        <w:rPr>
          <w:rFonts w:ascii="Arial" w:hAnsi="Arial" w:cs="Arial"/>
        </w:rPr>
        <w:t xml:space="preserve">Governor Henry McMaster, Attorney General Alan Wilson, Circuit Solicitors, District Attorneys and Sheriffs by the National American Renaissance </w:t>
      </w:r>
      <w:r w:rsidR="00ED5418" w:rsidRPr="00847B61">
        <w:rPr>
          <w:rFonts w:ascii="Arial" w:hAnsi="Arial" w:cs="Arial"/>
        </w:rPr>
        <w:t>Movement (NARM), demanding that the Covid-19 “vaccines” be banned immediately, and investigations launched into crimes such as murder, racketeering, biological weapons law violations, treason, and genocide, providing ample evidence, and yet there has been no movement to pull the shots from the market or to launch criminal investigations;</w:t>
      </w:r>
      <w:r w:rsidR="00480EB9">
        <w:rPr>
          <w:rFonts w:ascii="Arial" w:hAnsi="Arial" w:cs="Arial"/>
          <w:vertAlign w:val="superscript"/>
        </w:rPr>
        <w:t>4</w:t>
      </w:r>
      <w:r w:rsidR="00742A1E">
        <w:rPr>
          <w:rFonts w:ascii="Arial" w:hAnsi="Arial" w:cs="Arial"/>
          <w:vertAlign w:val="superscript"/>
        </w:rPr>
        <w:t>3</w:t>
      </w:r>
    </w:p>
    <w:p w14:paraId="7A4238B9" w14:textId="77777777" w:rsidR="00847B61" w:rsidRDefault="00847B61" w:rsidP="00847B61">
      <w:pPr>
        <w:spacing w:after="0" w:line="240" w:lineRule="auto"/>
        <w:jc w:val="both"/>
        <w:rPr>
          <w:rFonts w:ascii="Arial" w:hAnsi="Arial" w:cs="Arial"/>
        </w:rPr>
      </w:pPr>
    </w:p>
    <w:p w14:paraId="5ECD7181" w14:textId="1015B225" w:rsidR="00774DF7" w:rsidRDefault="00774DF7" w:rsidP="00774DF7">
      <w:pPr>
        <w:spacing w:after="0" w:line="240" w:lineRule="auto"/>
        <w:jc w:val="both"/>
        <w:rPr>
          <w:rFonts w:ascii="Arial" w:hAnsi="Arial" w:cs="Arial"/>
        </w:rPr>
      </w:pPr>
      <w:r w:rsidRPr="00774DF7">
        <w:rPr>
          <w:rFonts w:ascii="Arial" w:hAnsi="Arial" w:cs="Arial"/>
        </w:rPr>
        <w:t>Whereas we submit that the SCGOP platform Health Planks (lines 2, 5, 6, &amp; 7) oppose mandates and support true informed consent, and we believe that the current state of vaccination in the United States constitutes ILLEGAL healthcare practices, that patients (and pharmacy customers) are NEVER given true informed consent, and that the mRNA “vaccines”—which will soon encompass ALL vaccines—are indeed bioweapons, and thus must be collected, destroyed, and banned from being administered. Here are the Health Planks:</w:t>
      </w:r>
    </w:p>
    <w:p w14:paraId="1B6B7A8B" w14:textId="77777777" w:rsidR="00774DF7" w:rsidRPr="00774DF7" w:rsidRDefault="00774DF7" w:rsidP="00774DF7">
      <w:pPr>
        <w:spacing w:after="0" w:line="240" w:lineRule="auto"/>
        <w:jc w:val="both"/>
        <w:rPr>
          <w:rFonts w:ascii="Arial" w:hAnsi="Arial" w:cs="Arial"/>
        </w:rPr>
      </w:pPr>
    </w:p>
    <w:p w14:paraId="0A884FA3"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2 - “We support legislation that safeguards a patient’s legal choice and limits all forms of government bureaucracy.” </w:t>
      </w:r>
    </w:p>
    <w:p w14:paraId="2A63D7AA"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5 - “We affirm the rights of all South Carolinians to make informed decisions about legal healthcare practices.”  </w:t>
      </w:r>
    </w:p>
    <w:p w14:paraId="5355581E"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6 - “We do not support using government or employer coercion as a justifiable tool to obtain directive compliance.”  </w:t>
      </w:r>
    </w:p>
    <w:p w14:paraId="0C225C0E"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7 - “We reject any and all mandated vaccine decrees.” </w:t>
      </w:r>
    </w:p>
    <w:p w14:paraId="163BD2E1" w14:textId="77777777" w:rsidR="00774DF7" w:rsidRDefault="00774DF7" w:rsidP="00847B61">
      <w:pPr>
        <w:spacing w:after="0" w:line="240" w:lineRule="auto"/>
        <w:jc w:val="both"/>
        <w:rPr>
          <w:rFonts w:ascii="Arial" w:hAnsi="Arial" w:cs="Arial"/>
        </w:rPr>
      </w:pPr>
    </w:p>
    <w:p w14:paraId="350CD539" w14:textId="13FE1A18" w:rsidR="0036639D" w:rsidRPr="00847B61" w:rsidRDefault="0036639D" w:rsidP="00847B61">
      <w:pPr>
        <w:spacing w:after="0" w:line="240" w:lineRule="auto"/>
        <w:jc w:val="both"/>
        <w:rPr>
          <w:rFonts w:ascii="Arial" w:hAnsi="Arial" w:cs="Arial"/>
        </w:rPr>
      </w:pPr>
      <w:r w:rsidRPr="00847B61">
        <w:rPr>
          <w:rFonts w:ascii="Arial" w:hAnsi="Arial" w:cs="Arial"/>
        </w:rPr>
        <w:t xml:space="preserve">Therefore, let it be resolved on behalf of the preservation of </w:t>
      </w:r>
      <w:proofErr w:type="gramStart"/>
      <w:r w:rsidRPr="00847B61">
        <w:rPr>
          <w:rFonts w:ascii="Arial" w:hAnsi="Arial" w:cs="Arial"/>
        </w:rPr>
        <w:t>the human race</w:t>
      </w:r>
      <w:proofErr w:type="gramEnd"/>
      <w:r w:rsidRPr="00847B61">
        <w:rPr>
          <w:rFonts w:ascii="Arial" w:hAnsi="Arial" w:cs="Arial"/>
        </w:rPr>
        <w:t xml:space="preserve">, the </w:t>
      </w:r>
      <w:bookmarkStart w:id="0" w:name="Org"/>
      <w:r w:rsidRPr="00F52649">
        <w:rPr>
          <w:rFonts w:ascii="Arial" w:hAnsi="Arial" w:cs="Arial"/>
          <w:b/>
          <w:bCs/>
        </w:rPr>
        <w:t>[insert group name]</w:t>
      </w:r>
      <w:bookmarkEnd w:id="0"/>
      <w:r w:rsidRPr="00847B61">
        <w:rPr>
          <w:rFonts w:ascii="Arial" w:hAnsi="Arial" w:cs="Arial"/>
        </w:rPr>
        <w:t xml:space="preserve"> calls upon Governor Henry McMaster, Attorney General Alan Wilson, and the state legislature to prohibit the sale and distribution of Covid-19 injections and all mRNA injections in the State of South Carolina.</w:t>
      </w:r>
    </w:p>
    <w:p w14:paraId="4240F921" w14:textId="77777777" w:rsidR="00847B61" w:rsidRPr="00847B61" w:rsidRDefault="00847B61" w:rsidP="00847B61">
      <w:pPr>
        <w:spacing w:after="0" w:line="240" w:lineRule="auto"/>
        <w:jc w:val="both"/>
        <w:rPr>
          <w:rFonts w:ascii="Arial" w:hAnsi="Arial" w:cs="Arial"/>
        </w:rPr>
      </w:pPr>
    </w:p>
    <w:p w14:paraId="48182849" w14:textId="224CCC15" w:rsidR="00774DF7" w:rsidRDefault="0036639D" w:rsidP="00847B61">
      <w:pPr>
        <w:spacing w:after="0" w:line="240" w:lineRule="auto"/>
        <w:jc w:val="both"/>
        <w:rPr>
          <w:rFonts w:ascii="Arial" w:hAnsi="Arial" w:cs="Arial"/>
        </w:rPr>
      </w:pPr>
      <w:r w:rsidRPr="00847B61">
        <w:rPr>
          <w:rFonts w:ascii="Arial" w:hAnsi="Arial" w:cs="Arial"/>
        </w:rPr>
        <w:t xml:space="preserve">Be it further resolved that Attorney General Alan Wilson </w:t>
      </w:r>
      <w:r w:rsidR="000D3D2F" w:rsidRPr="00847B61">
        <w:rPr>
          <w:rFonts w:ascii="Arial" w:hAnsi="Arial" w:cs="Arial"/>
        </w:rPr>
        <w:t xml:space="preserve">immediately seize all Covid-19 injections and all mRNA injections in the State, that a grand jury be indicted, and </w:t>
      </w:r>
      <w:r w:rsidR="00442BA0">
        <w:rPr>
          <w:rFonts w:ascii="Arial" w:hAnsi="Arial" w:cs="Arial"/>
        </w:rPr>
        <w:t xml:space="preserve">launch thorough </w:t>
      </w:r>
      <w:r w:rsidR="000D3D2F" w:rsidRPr="00847B61">
        <w:rPr>
          <w:rFonts w:ascii="Arial" w:hAnsi="Arial" w:cs="Arial"/>
        </w:rPr>
        <w:t>criminal investigations into crimes including Murder, Racketeering, Aggravated Assault, Fraud, Corporate and Official Misconduct, Conspiracy and Domestic Terrorism, Biological Weapons Law Violations, Treason, Genocide, Crimes Against Humanity, and Violations of the Nuremburg Code.</w:t>
      </w:r>
    </w:p>
    <w:p w14:paraId="773DFE9E" w14:textId="77777777" w:rsidR="00774DF7" w:rsidRDefault="00774DF7">
      <w:pPr>
        <w:rPr>
          <w:rFonts w:ascii="Arial" w:hAnsi="Arial" w:cs="Arial"/>
        </w:rPr>
      </w:pPr>
      <w:r>
        <w:rPr>
          <w:rFonts w:ascii="Arial" w:hAnsi="Arial" w:cs="Arial"/>
        </w:rPr>
        <w:br w:type="page"/>
      </w:r>
    </w:p>
    <w:p w14:paraId="3D9899B0" w14:textId="77777777" w:rsidR="0036639D" w:rsidRPr="00847B61" w:rsidRDefault="0036639D" w:rsidP="00847B61">
      <w:pPr>
        <w:spacing w:after="0" w:line="240" w:lineRule="auto"/>
        <w:jc w:val="both"/>
        <w:rPr>
          <w:rFonts w:ascii="Arial" w:hAnsi="Arial" w:cs="Arial"/>
        </w:rPr>
      </w:pPr>
    </w:p>
    <w:p w14:paraId="557C2AEC" w14:textId="04AFBC7A" w:rsidR="004B69B7" w:rsidRDefault="008E58A9">
      <w:pPr>
        <w:rPr>
          <w:rFonts w:ascii="Arial" w:hAnsi="Arial" w:cs="Arial"/>
          <w:sz w:val="20"/>
          <w:szCs w:val="20"/>
        </w:rPr>
      </w:pPr>
      <w:r w:rsidRPr="004B69B7">
        <w:rPr>
          <w:rStyle w:val="Hyperlink"/>
          <w:rFonts w:ascii="Arial" w:hAnsi="Arial" w:cs="Arial"/>
          <w:i/>
          <w:iCs/>
          <w:noProof/>
          <w:sz w:val="18"/>
          <w:szCs w:val="18"/>
        </w:rPr>
        <mc:AlternateContent>
          <mc:Choice Requires="wps">
            <w:drawing>
              <wp:anchor distT="45720" distB="45720" distL="114300" distR="114300" simplePos="0" relativeHeight="251661312" behindDoc="0" locked="0" layoutInCell="1" allowOverlap="1" wp14:anchorId="2C5BB239" wp14:editId="07A5DEAD">
                <wp:simplePos x="0" y="0"/>
                <wp:positionH relativeFrom="margin">
                  <wp:posOffset>0</wp:posOffset>
                </wp:positionH>
                <wp:positionV relativeFrom="page">
                  <wp:posOffset>1999615</wp:posOffset>
                </wp:positionV>
                <wp:extent cx="5778500" cy="303530"/>
                <wp:effectExtent l="0" t="0" r="0" b="8255"/>
                <wp:wrapSquare wrapText="bothSides"/>
                <wp:docPr id="714130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722749D1" w14:textId="77777777" w:rsidR="00E251B0" w:rsidRDefault="00E251B0" w:rsidP="00E251B0">
                            <w:pPr>
                              <w:tabs>
                                <w:tab w:val="left" w:pos="1710"/>
                                <w:tab w:val="right" w:pos="7560"/>
                              </w:tabs>
                              <w:spacing w:after="0"/>
                              <w:rPr>
                                <w:rStyle w:val="Hyperlink"/>
                                <w:rFonts w:ascii="Arial" w:hAnsi="Arial" w:cs="Arial"/>
                                <w:u w:val="none"/>
                              </w:rPr>
                            </w:pPr>
                            <w:r>
                              <w:rPr>
                                <w:rStyle w:val="Hyperlink"/>
                                <w:rFonts w:ascii="Arial" w:hAnsi="Arial" w:cs="Arial"/>
                                <w:u w:val="none"/>
                              </w:rPr>
                              <w:t>Representative</w:t>
                            </w:r>
                          </w:p>
                          <w:p w14:paraId="0F66AB54" w14:textId="559C8F03" w:rsidR="004B69B7" w:rsidRPr="004B69B7" w:rsidRDefault="004B69B7" w:rsidP="00E251B0">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Signature:</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BB239" id="_x0000_t202" coordsize="21600,21600" o:spt="202" path="m,l,21600r21600,l21600,xe">
                <v:stroke joinstyle="miter"/>
                <v:path gradientshapeok="t" o:connecttype="rect"/>
              </v:shapetype>
              <v:shape id="Text Box 2" o:spid="_x0000_s1026" type="#_x0000_t202" style="position:absolute;margin-left:0;margin-top:157.45pt;width:455pt;height:23.9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69DAIAAPYDAAAOAAAAZHJzL2Uyb0RvYy54bWysU9uO2yAQfa/Uf0C8N3YubrJWnNU221SV&#10;thdp2w/AGMeowFAgsdOv3wFns9H2rSoPaIYZDjNnDuvbQStyFM5LMBWdTnJKhOHQSLOv6M8fu3cr&#10;SnxgpmEKjKjoSXh6u3n7Zt3bUsygA9UIRxDE+LK3Fe1CsGWWed4JzfwErDAYbMFpFtB1+6xxrEd0&#10;rbJZnr/PenCNdcCF93h6PwbpJuG3reDhW9t6EYiqKNYW0u7SXsc926xZuXfMdpKfy2D/UIVm0uCj&#10;F6h7Fhg5OPkXlJbcgYc2TDjoDNpWcpF6wG6m+atuHjtmReoFyfH2QpP/f7D86/HRfnckDB9gwAGm&#10;Jrx9AP7LEwPbjpm9uHMO+k6wBh+eRsqy3vryfDVS7UsfQer+CzQ4ZHYIkICG1unICvZJEB0HcLqQ&#10;LoZAOB4Wy+WqyDHEMTbP58U8TSVj5fNt63z4JECTaFTU4VATOjs++BCrYeVzSnzMg5LNTiqVHLev&#10;t8qRI0MB7NJKDbxKU4b0Fb0pZkVCNhDvJ21oGVCgSuqKrvK4RslENj6aJqUEJtVoYyXKnOmJjIzc&#10;hKEeMDHSVENzQqIcjELEj4NGB+4PJT2KsKL+94E5QYn6bJDsm+liEVWbnEWxnKHjriP1dYQZjlAV&#10;DZSM5jYkpSce7B0OZScTXy+VnGtFcSUazx8hqvfaT1kv33XzBAAA//8DAFBLAwQUAAYACAAAACEA&#10;AAhFad0AAAAIAQAADwAAAGRycy9kb3ducmV2LnhtbEyPwU7DMBBE70j8g7VI3KiTAoWGOFVFxYUD&#10;EgUJjm68iSPsdWS7afh7lhMcd2Y0+6bezN6JCWMaAikoFwUIpDaYgXoF729PV/cgUtZktAuECr4x&#10;waY5P6t1ZcKJXnHa515wCaVKK7A5j5WUqbXodVqEEYm9LkSvM5+xlybqE5d7J5dFsZJeD8QfrB7x&#10;0WL7tT96BR/eDmYXXz4746bdc7e9Hec4KnV5MW8fQGSc818YfvEZHRpmOoQjmSScAh6SFVyXN2sQ&#10;bK/LgpUDK6vlHcimlv8HND8AAAD//wMAUEsBAi0AFAAGAAgAAAAhALaDOJL+AAAA4QEAABMAAAAA&#10;AAAAAAAAAAAAAAAAAFtDb250ZW50X1R5cGVzXS54bWxQSwECLQAUAAYACAAAACEAOP0h/9YAAACU&#10;AQAACwAAAAAAAAAAAAAAAAAvAQAAX3JlbHMvLnJlbHNQSwECLQAUAAYACAAAACEABl2OvQwCAAD2&#10;AwAADgAAAAAAAAAAAAAAAAAuAgAAZHJzL2Uyb0RvYy54bWxQSwECLQAUAAYACAAAACEAAAhFad0A&#10;AAAIAQAADwAAAAAAAAAAAAAAAABmBAAAZHJzL2Rvd25yZXYueG1sUEsFBgAAAAAEAAQA8wAAAHAF&#10;AAAAAA==&#10;" stroked="f">
                <v:textbox style="mso-fit-shape-to-text:t">
                  <w:txbxContent>
                    <w:p w14:paraId="722749D1" w14:textId="77777777" w:rsidR="00E251B0" w:rsidRDefault="00E251B0" w:rsidP="00E251B0">
                      <w:pPr>
                        <w:tabs>
                          <w:tab w:val="left" w:pos="1710"/>
                          <w:tab w:val="right" w:pos="7560"/>
                        </w:tabs>
                        <w:spacing w:after="0"/>
                        <w:rPr>
                          <w:rStyle w:val="Hyperlink"/>
                          <w:rFonts w:ascii="Arial" w:hAnsi="Arial" w:cs="Arial"/>
                          <w:u w:val="none"/>
                        </w:rPr>
                      </w:pPr>
                      <w:r>
                        <w:rPr>
                          <w:rStyle w:val="Hyperlink"/>
                          <w:rFonts w:ascii="Arial" w:hAnsi="Arial" w:cs="Arial"/>
                          <w:u w:val="none"/>
                        </w:rPr>
                        <w:t>Representative</w:t>
                      </w:r>
                    </w:p>
                    <w:p w14:paraId="0F66AB54" w14:textId="559C8F03" w:rsidR="004B69B7" w:rsidRPr="004B69B7" w:rsidRDefault="004B69B7" w:rsidP="00E251B0">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Signature:</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65408" behindDoc="0" locked="0" layoutInCell="1" allowOverlap="1" wp14:anchorId="6F153443" wp14:editId="69589DAD">
                <wp:simplePos x="0" y="0"/>
                <wp:positionH relativeFrom="margin">
                  <wp:posOffset>0</wp:posOffset>
                </wp:positionH>
                <wp:positionV relativeFrom="page">
                  <wp:posOffset>4270375</wp:posOffset>
                </wp:positionV>
                <wp:extent cx="6939915" cy="303530"/>
                <wp:effectExtent l="0" t="0" r="0" b="1270"/>
                <wp:wrapSquare wrapText="bothSides"/>
                <wp:docPr id="933005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303530"/>
                        </a:xfrm>
                        <a:prstGeom prst="rect">
                          <a:avLst/>
                        </a:prstGeom>
                        <a:solidFill>
                          <a:srgbClr val="FFFFFF"/>
                        </a:solidFill>
                        <a:ln w="9525">
                          <a:noFill/>
                          <a:miter lim="800000"/>
                          <a:headEnd/>
                          <a:tailEnd/>
                        </a:ln>
                      </wps:spPr>
                      <wps:txbx>
                        <w:txbxContent>
                          <w:p w14:paraId="4B95BADC" w14:textId="7AFCBB58" w:rsidR="004B69B7" w:rsidRPr="003D1E2A" w:rsidRDefault="003D1E2A" w:rsidP="003D1E2A">
                            <w:pPr>
                              <w:tabs>
                                <w:tab w:val="left" w:pos="1710"/>
                                <w:tab w:val="right" w:pos="7560"/>
                                <w:tab w:val="left" w:pos="7920"/>
                              </w:tabs>
                              <w:spacing w:after="0"/>
                              <w:rPr>
                                <w:rFonts w:ascii="Arial" w:hAnsi="Arial" w:cs="Arial"/>
                                <w:color w:val="467886" w:themeColor="hyperlink"/>
                                <w:sz w:val="18"/>
                                <w:szCs w:val="18"/>
                                <w:u w:val="single"/>
                              </w:rPr>
                            </w:pPr>
                            <w:r>
                              <w:rPr>
                                <w:rStyle w:val="Hyperlink"/>
                                <w:rFonts w:ascii="Arial" w:hAnsi="Arial" w:cs="Arial"/>
                                <w:u w:val="none"/>
                              </w:rPr>
                              <w:t>Witness</w:t>
                            </w:r>
                            <w:r w:rsidR="004B69B7">
                              <w:rPr>
                                <w:rStyle w:val="Hyperlink"/>
                                <w:rFonts w:ascii="Arial" w:hAnsi="Arial" w:cs="Arial"/>
                                <w:u w:val="none"/>
                              </w:rPr>
                              <w:t>:</w:t>
                            </w:r>
                            <w:r w:rsidR="004B69B7">
                              <w:rPr>
                                <w:rStyle w:val="Hyperlink"/>
                                <w:rFonts w:ascii="Arial" w:hAnsi="Arial" w:cs="Arial"/>
                                <w:u w:val="none"/>
                              </w:rPr>
                              <w:tab/>
                            </w:r>
                            <w:r w:rsidR="004B69B7">
                              <w:rPr>
                                <w:rStyle w:val="Hyperlink"/>
                                <w:rFonts w:ascii="Arial" w:hAnsi="Arial" w:cs="Arial"/>
                              </w:rPr>
                              <w:tab/>
                            </w:r>
                            <w:r w:rsidRPr="003D1E2A">
                              <w:rPr>
                                <w:rStyle w:val="Hyperlink"/>
                                <w:rFonts w:ascii="Arial" w:hAnsi="Arial" w:cs="Arial"/>
                                <w:u w:val="none"/>
                              </w:rPr>
                              <w:tab/>
                            </w:r>
                            <w:r>
                              <w:rPr>
                                <w:rStyle w:val="Hyperlink"/>
                                <w:rFonts w:ascii="Arial" w:hAnsi="Arial" w:cs="Arial"/>
                                <w:u w:val="none"/>
                              </w:rPr>
                              <w:t xml:space="preserve">Date </w:t>
                            </w:r>
                            <w:r>
                              <w:rPr>
                                <w:rStyle w:val="Hyperlink"/>
                                <w:rFonts w:ascii="Arial" w:hAnsi="Arial" w:cs="Arial"/>
                              </w:rPr>
                              <w:tab/>
                            </w:r>
                            <w:r>
                              <w:rPr>
                                <w:rStyle w:val="Hyperlink"/>
                                <w:rFonts w:ascii="Arial" w:hAnsi="Arial" w:cs="Arial"/>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53443" id="_x0000_s1027" type="#_x0000_t202" style="position:absolute;margin-left:0;margin-top:336.25pt;width:546.45pt;height:23.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ouEAIAAP0DAAAOAAAAZHJzL2Uyb0RvYy54bWysU9tu2zAMfR+wfxD0vti5dY0Rp+jSZRjQ&#10;XYBuH6DIcixMFjVKid19fSnZTYPubZgeBFKkjsjDo/VN3xp2Uug12JJPJzlnykqotD2U/OeP3btr&#10;znwQthIGrCr5o/L8ZvP2zbpzhZpBA6ZSyAjE+qJzJW9CcEWWedmoVvgJOGUpWAO2IpCLh6xC0RF6&#10;a7JZnl9lHWDlEKTynk7vhiDfJPy6VjJ8q2uvAjMlp9pC2jHt+7hnm7UoDihco+VYhviHKlqhLT16&#10;hroTQbAj6r+gWi0RPNRhIqHNoK61VKkH6maav+rmoRFOpV6IHO/ONPn/Byu/nh7cd2Sh/wA9DTA1&#10;4d09yF+eWdg2wh7ULSJ0jRIVPTyNlGWd88V4NVLtCx9B9t0XqGjI4hggAfU1tpEV6pMROg3g8Uy6&#10;6gOTdHi1mq9W0yVnkmLzfL6cp6lkoni+7dCHTwpaFo2SIw01oYvTvQ+xGlE8p8THPBhd7bQxycHD&#10;fmuQnQQJYJdWauBVmrGsK/lqOVsmZAvxftJGqwMJ1Oi25Nd5XINkIhsfbZVSgtBmsKkSY0d6IiMD&#10;N6Hf90xXI3eRrT1Uj8QXwqBH+j9kNIB/OOtIiyX3v48CFWfmsyXOV9PFIoo3OYvl+xk5eBnZX0aE&#10;lQRV8sDZYG5DEnyiw93SbHY60fZSyVgyaSyxOf6HKOJLP2W9/NrNEwAAAP//AwBQSwMEFAAGAAgA&#10;AAAhAFwIGkbeAAAACQEAAA8AAABkcnMvZG93bnJldi54bWxMj81OwzAQhO9IvIO1SNyoTVBbmmZT&#10;VVRcOCBRkOjRjTdxhH8i203D2+Oe6HE0o5lvqs1kDRspxN47hMeZAEau8ap3HcLX5+vDM7CYpFPS&#10;eEcIvxRhU9/eVLJU/uw+aNynjuUSF0uJoFMaSs5jo8nKOPMDuey1PliZsgwdV0Gec7k1vBBiwa3s&#10;XV7QcqAXTc3P/mQRvq3u1S68H1plxt1bu50PUxgQ7++m7RpYoin9h+GCn9GhzkxHf3IqMoOQjySE&#10;xbKYA7vYYlWsgB0RloV4Al5X/PpB/QcAAP//AwBQSwECLQAUAAYACAAAACEAtoM4kv4AAADhAQAA&#10;EwAAAAAAAAAAAAAAAAAAAAAAW0NvbnRlbnRfVHlwZXNdLnhtbFBLAQItABQABgAIAAAAIQA4/SH/&#10;1gAAAJQBAAALAAAAAAAAAAAAAAAAAC8BAABfcmVscy8ucmVsc1BLAQItABQABgAIAAAAIQCkivou&#10;EAIAAP0DAAAOAAAAAAAAAAAAAAAAAC4CAABkcnMvZTJvRG9jLnhtbFBLAQItABQABgAIAAAAIQBc&#10;CBpG3gAAAAkBAAAPAAAAAAAAAAAAAAAAAGoEAABkcnMvZG93bnJldi54bWxQSwUGAAAAAAQABADz&#10;AAAAdQUAAAAA&#10;" stroked="f">
                <v:textbox style="mso-fit-shape-to-text:t">
                  <w:txbxContent>
                    <w:p w14:paraId="4B95BADC" w14:textId="7AFCBB58" w:rsidR="004B69B7" w:rsidRPr="003D1E2A" w:rsidRDefault="003D1E2A" w:rsidP="003D1E2A">
                      <w:pPr>
                        <w:tabs>
                          <w:tab w:val="left" w:pos="1710"/>
                          <w:tab w:val="right" w:pos="7560"/>
                          <w:tab w:val="left" w:pos="7920"/>
                        </w:tabs>
                        <w:spacing w:after="0"/>
                        <w:rPr>
                          <w:rFonts w:ascii="Arial" w:hAnsi="Arial" w:cs="Arial"/>
                          <w:color w:val="467886" w:themeColor="hyperlink"/>
                          <w:sz w:val="18"/>
                          <w:szCs w:val="18"/>
                          <w:u w:val="single"/>
                        </w:rPr>
                      </w:pPr>
                      <w:r>
                        <w:rPr>
                          <w:rStyle w:val="Hyperlink"/>
                          <w:rFonts w:ascii="Arial" w:hAnsi="Arial" w:cs="Arial"/>
                          <w:u w:val="none"/>
                        </w:rPr>
                        <w:t>Witness</w:t>
                      </w:r>
                      <w:r w:rsidR="004B69B7">
                        <w:rPr>
                          <w:rStyle w:val="Hyperlink"/>
                          <w:rFonts w:ascii="Arial" w:hAnsi="Arial" w:cs="Arial"/>
                          <w:u w:val="none"/>
                        </w:rPr>
                        <w:t>:</w:t>
                      </w:r>
                      <w:r w:rsidR="004B69B7">
                        <w:rPr>
                          <w:rStyle w:val="Hyperlink"/>
                          <w:rFonts w:ascii="Arial" w:hAnsi="Arial" w:cs="Arial"/>
                          <w:u w:val="none"/>
                        </w:rPr>
                        <w:tab/>
                      </w:r>
                      <w:r w:rsidR="004B69B7">
                        <w:rPr>
                          <w:rStyle w:val="Hyperlink"/>
                          <w:rFonts w:ascii="Arial" w:hAnsi="Arial" w:cs="Arial"/>
                        </w:rPr>
                        <w:tab/>
                      </w:r>
                      <w:r w:rsidRPr="003D1E2A">
                        <w:rPr>
                          <w:rStyle w:val="Hyperlink"/>
                          <w:rFonts w:ascii="Arial" w:hAnsi="Arial" w:cs="Arial"/>
                          <w:u w:val="none"/>
                        </w:rPr>
                        <w:tab/>
                      </w:r>
                      <w:r>
                        <w:rPr>
                          <w:rStyle w:val="Hyperlink"/>
                          <w:rFonts w:ascii="Arial" w:hAnsi="Arial" w:cs="Arial"/>
                          <w:u w:val="none"/>
                        </w:rPr>
                        <w:t xml:space="preserve">Date </w:t>
                      </w:r>
                      <w:r>
                        <w:rPr>
                          <w:rStyle w:val="Hyperlink"/>
                          <w:rFonts w:ascii="Arial" w:hAnsi="Arial" w:cs="Arial"/>
                        </w:rPr>
                        <w:tab/>
                      </w:r>
                      <w:r>
                        <w:rPr>
                          <w:rStyle w:val="Hyperlink"/>
                          <w:rFonts w:ascii="Arial" w:hAnsi="Arial" w:cs="Arial"/>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67456" behindDoc="0" locked="0" layoutInCell="1" allowOverlap="1" wp14:anchorId="25C106B9" wp14:editId="7AD21ABC">
                <wp:simplePos x="0" y="0"/>
                <wp:positionH relativeFrom="margin">
                  <wp:posOffset>0</wp:posOffset>
                </wp:positionH>
                <wp:positionV relativeFrom="page">
                  <wp:posOffset>3531235</wp:posOffset>
                </wp:positionV>
                <wp:extent cx="5778500" cy="303530"/>
                <wp:effectExtent l="0" t="0" r="0" b="1270"/>
                <wp:wrapSquare wrapText="bothSides"/>
                <wp:docPr id="936899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6A333747" w14:textId="5D1DC2D9" w:rsidR="00F73022" w:rsidRPr="004B69B7" w:rsidRDefault="00F73022" w:rsidP="00F73022">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Organization:</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106B9" id="_x0000_s1028" type="#_x0000_t202" style="position:absolute;margin-left:0;margin-top:278.05pt;width:455pt;height:23.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1pEQIAAP0DAAAOAAAAZHJzL2Uyb0RvYy54bWysU9uO2yAQfa/Uf0C8N3YubrJWyGqbbapK&#10;24u07QdgjGNUzFAgsdOv3wFns9H2rSoPiGFmDjNnDuvbodPkKJ1XYBidTnJKpBFQK7Nn9OeP3bsV&#10;JT5wU3MNRjJ6kp7ebt6+Wfe2lDNoQdfSEQQxvuwto20ItswyL1rZcT8BKw06G3AdD2i6fVY73iN6&#10;p7NZnr/PenC1dSCk93h7PzrpJuE3jRThW9N4GYhmFGsLaXdpr+Kebda83DtuWyXOZfB/qKLjyuCj&#10;F6h7Hjg5OPUXVKeEAw9NmAjoMmgaJWTqAbuZ5q+6eWy5lakXJMfbC03+/8GKr8dH+92RMHyAAQeY&#10;mvD2AcQvTwxsW2728s456FvJa3x4GinLeuvLc2qk2pc+glT9F6hxyPwQIAENjesiK9gnQXQcwOlC&#10;uhwCEXhZLJerIkeXQN88nxfzNJWMl8/Z1vnwSUJH4oFRh0NN6Pz44EOshpfPIfExD1rVO6V1Mty+&#10;2mpHjhwFsEsrNfAqTBvSM3pTzIqEbCDmJ210KqBAteoYXeVxjZKJbHw0dQoJXOnxjJVoc6YnMjJy&#10;E4ZqIKpmdBZzI1sV1Cfky8GoR/w/eGjB/aGkRy0y6n8fuJOU6M8GOb+ZLhZRvMlYFMsZGu7aU117&#10;uBEIxWigZDxuQxJ8osPe4Wx2KtH2Usm5ZNRYYvP8H6KIr+0U9fJrN08AAAD//wMAUEsDBBQABgAI&#10;AAAAIQDYzgGN3QAAAAgBAAAPAAAAZHJzL2Rvd25yZXYueG1sTI/NTsMwEITvSLyDtZW4UTugRDRk&#10;U1VUXDggUZDg6MZOHNU/ke2m4e1ZTnCcndXMN812cZbNOqYxeIRiLYBp3wU1+gHh4/359gFYytIr&#10;aYPXCN86wba9vmpkrcLFv+n5kAdGIT7VEsHkPNWcp85oJ9M6TNqT14foZCYZB66ivFC4s/xOiIo7&#10;OXpqMHLST0Z3p8PZIXw6M6p9fP3qlZ33L/2unJY4Id6slt0jsKyX/PcMv/iEDi0xHcPZq8QsAg3J&#10;CGVZFcDI3hSCLkeEStxvgLcN/z+g/QEAAP//AwBQSwECLQAUAAYACAAAACEAtoM4kv4AAADhAQAA&#10;EwAAAAAAAAAAAAAAAAAAAAAAW0NvbnRlbnRfVHlwZXNdLnhtbFBLAQItABQABgAIAAAAIQA4/SH/&#10;1gAAAJQBAAALAAAAAAAAAAAAAAAAAC8BAABfcmVscy8ucmVsc1BLAQItABQABgAIAAAAIQCjvt1p&#10;EQIAAP0DAAAOAAAAAAAAAAAAAAAAAC4CAABkcnMvZTJvRG9jLnhtbFBLAQItABQABgAIAAAAIQDY&#10;zgGN3QAAAAgBAAAPAAAAAAAAAAAAAAAAAGsEAABkcnMvZG93bnJldi54bWxQSwUGAAAAAAQABADz&#10;AAAAdQUAAAAA&#10;" stroked="f">
                <v:textbox style="mso-fit-shape-to-text:t">
                  <w:txbxContent>
                    <w:p w14:paraId="6A333747" w14:textId="5D1DC2D9" w:rsidR="00F73022" w:rsidRPr="004B69B7" w:rsidRDefault="00F73022" w:rsidP="00F73022">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Organization:</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59264" behindDoc="0" locked="0" layoutInCell="1" allowOverlap="1" wp14:anchorId="288A5103" wp14:editId="0301E59B">
                <wp:simplePos x="0" y="0"/>
                <wp:positionH relativeFrom="margin">
                  <wp:posOffset>0</wp:posOffset>
                </wp:positionH>
                <wp:positionV relativeFrom="page">
                  <wp:posOffset>1550035</wp:posOffset>
                </wp:positionV>
                <wp:extent cx="5778500" cy="3035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07009259" w14:textId="0571D6D3" w:rsidR="004B69B7" w:rsidRPr="004B69B7" w:rsidRDefault="004B69B7" w:rsidP="003D1E2A">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Adopted (Date):</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A5103" id="_x0000_s1029" type="#_x0000_t202" style="position:absolute;margin-left:0;margin-top:122.05pt;width:455pt;height:23.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OfEAIAAP0DAAAOAAAAZHJzL2Uyb0RvYy54bWysU9uO2yAQfa/Uf0C8N3YubrJWnNU221SV&#10;thdp2w/AgGNUzFAgsdOv3wFns9H2rSoPiGFmDjNnDuvbodPkKJ1XYCo6neSUSMNBKLOv6M8fu3cr&#10;SnxgRjANRlb0JD293bx9s+5tKWfQghbSEQQxvuxtRdsQbJllnreyY34CVhp0NuA6FtB0+0w41iN6&#10;p7NZnr/PenDCOuDSe7y9H510k/CbRvLwrWm8DERXFGsLaXdpr+Oebdas3DtmW8XPZbB/qKJjyuCj&#10;F6h7Fhg5OPUXVKe4Aw9NmHDoMmgaxWXqAbuZ5q+6eWyZlakXJMfbC03+/8Hyr8dH+92RMHyAAQeY&#10;mvD2AfgvTwxsW2b28s456FvJBD48jZRlvfXlOTVS7UsfQer+CwgcMjsESEBD47rICvZJEB0HcLqQ&#10;LodAOF4Wy+WqyNHF0TfP58U8TSVj5XO2dT58ktCReKiow6EmdHZ88CFWw8rnkPiYB63ETmmdDLev&#10;t9qRI0MB7NJKDbwK04b0Fb0pZkVCNhDzkzY6FVCgWnUVXeVxjZKJbHw0IoUEpvR4xkq0OdMTGRm5&#10;CUM9ECWwu5gb2apBnJAvB6Me8f/goQX3h5IetVhR//vAnKREfzbI+c10sYjiTcaiWM7QcNee+trD&#10;DEeoigZKxuM2JMEnOuwdzmanEm0vlZxLRo0lNs//IYr42k5RL7928wQAAP//AwBQSwMEFAAGAAgA&#10;AAAhAMekktXcAAAACAEAAA8AAABkcnMvZG93bnJldi54bWxMj81OwzAQhO9IvIO1SNyok6ogEuJU&#10;FRUXDkgUJDi68eZH2GvLdtPw9iwnOO7MaPabZrs4K2aMafKkoFwVIJA6byYaFLy/Pd3cg0hZk9HW&#10;Eyr4xgTb9vKi0bXxZ3rF+ZAHwSWUaq1gzDnUUqZuRKfTygck9nofnc58xkGaqM9c7qxcF8WddHoi&#10;/jDqgI8jdl+Hk1Pw4cbJ7OPLZ2/svH/ud7dhiUGp66tl9wAi45L/wvCLz+jQMtPRn8gkYRXwkKxg&#10;vdmUINiuyoKVIytVWYFsG/l/QPsDAAD//wMAUEsBAi0AFAAGAAgAAAAhALaDOJL+AAAA4QEAABMA&#10;AAAAAAAAAAAAAAAAAAAAAFtDb250ZW50X1R5cGVzXS54bWxQSwECLQAUAAYACAAAACEAOP0h/9YA&#10;AACUAQAACwAAAAAAAAAAAAAAAAAvAQAAX3JlbHMvLnJlbHNQSwECLQAUAAYACAAAACEAcQmznxAC&#10;AAD9AwAADgAAAAAAAAAAAAAAAAAuAgAAZHJzL2Uyb0RvYy54bWxQSwECLQAUAAYACAAAACEAx6SS&#10;1dwAAAAIAQAADwAAAAAAAAAAAAAAAABqBAAAZHJzL2Rvd25yZXYueG1sUEsFBgAAAAAEAAQA8wAA&#10;AHMFAAAAAA==&#10;" stroked="f">
                <v:textbox style="mso-fit-shape-to-text:t">
                  <w:txbxContent>
                    <w:p w14:paraId="07009259" w14:textId="0571D6D3" w:rsidR="004B69B7" w:rsidRPr="004B69B7" w:rsidRDefault="004B69B7" w:rsidP="003D1E2A">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Adopted (Date):</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63360" behindDoc="0" locked="0" layoutInCell="1" allowOverlap="1" wp14:anchorId="070E1FBA" wp14:editId="6EF24C47">
                <wp:simplePos x="0" y="0"/>
                <wp:positionH relativeFrom="margin">
                  <wp:posOffset>0</wp:posOffset>
                </wp:positionH>
                <wp:positionV relativeFrom="page">
                  <wp:posOffset>2860947</wp:posOffset>
                </wp:positionV>
                <wp:extent cx="5778500" cy="303530"/>
                <wp:effectExtent l="0" t="0" r="0" b="1270"/>
                <wp:wrapSquare wrapText="bothSides"/>
                <wp:docPr id="241852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5911EC99" w14:textId="6473DA97" w:rsidR="004B69B7" w:rsidRPr="004B69B7" w:rsidRDefault="004B69B7" w:rsidP="003D1E2A">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Printed Name:</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1FBA" id="_x0000_s1030" type="#_x0000_t202" style="position:absolute;margin-left:0;margin-top:225.25pt;width:455pt;height:23.9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kxEQIAAP0DAAAOAAAAZHJzL2Uyb0RvYy54bWysU9uO2yAQfa/Uf0C8N3YubrJWyGqbbapK&#10;24u07QdgjGNUzFAgsdOv3wFns9H2rSoPiGFmDjNnDuvbodPkKJ1XYBidTnJKpBFQK7Nn9OeP3bsV&#10;JT5wU3MNRjJ6kp7ebt6+Wfe2lDNoQdfSEQQxvuwto20ItswyL1rZcT8BKw06G3AdD2i6fVY73iN6&#10;p7NZnr/PenC1dSCk93h7PzrpJuE3jRThW9N4GYhmFGsLaXdpr+Kebda83DtuWyXOZfB/qKLjyuCj&#10;F6h7Hjg5OPUXVKeEAw9NmAjoMmgaJWTqAbuZ5q+6eWy5lakXJMfbC03+/8GKr8dH+92RMHyAAQeY&#10;mvD2AcQvTwxsW2728s456FvJa3x4GinLeuvLc2qk2pc+glT9F6hxyPwQIAENjesiK9gnQXQcwOlC&#10;uhwCEXhZLJerIkeXQN88nxfzNJWMl8/Z1vnwSUJH4oFRh0NN6Pz44EOshpfPIfExD1rVO6V1Mty+&#10;2mpHjhwFsEsrNfAqTBvSM3pTzIqEbCDmJ210KqBAteoYXeVxjZKJbHw0dQoJXOnxjJVoc6YnMjJy&#10;E4ZqIKpmdBFzI1sV1Cfky8GoR/w/eGjB/aGkRy0y6n8fuJOU6M8GOb+ZLhZRvMlYFMsZGu7aU117&#10;uBEIxWigZDxuQxJ8osPe4Wx2KtH2Usm5ZNRYYvP8H6KIr+0U9fJrN08AAAD//wMAUEsDBBQABgAI&#10;AAAAIQCKydkM3QAAAAgBAAAPAAAAZHJzL2Rvd25yZXYueG1sTI/BTsMwEETvSPyDtUjcqF0gqA1x&#10;qoqKCwckChIc3diJI+y1Zbtp+HuWEz3uzGj2TbOZvWOTSXkMKGG5EMAMdkGPOEj4eH++WQHLRaFW&#10;LqCR8GMybNrLi0bVOpzwzUz7MjAqwVwrCbaUWHOeO2u8yosQDZLXh+RVoTMNXCd1onLv+K0QD9yr&#10;EemDVdE8WdN9749ewqe3o96l169eu2n30m+rOKco5fXVvH0EVsxc/sPwh0/o0BLTIRxRZ+Yk0JAi&#10;4b4SFTCy10tByoGU9eoOeNvw8wHtLwAAAP//AwBQSwECLQAUAAYACAAAACEAtoM4kv4AAADhAQAA&#10;EwAAAAAAAAAAAAAAAAAAAAAAW0NvbnRlbnRfVHlwZXNdLnhtbFBLAQItABQABgAIAAAAIQA4/SH/&#10;1gAAAJQBAAALAAAAAAAAAAAAAAAAAC8BAABfcmVscy8ucmVsc1BLAQItABQABgAIAAAAIQCMBCkx&#10;EQIAAP0DAAAOAAAAAAAAAAAAAAAAAC4CAABkcnMvZTJvRG9jLnhtbFBLAQItABQABgAIAAAAIQCK&#10;ydkM3QAAAAgBAAAPAAAAAAAAAAAAAAAAAGsEAABkcnMvZG93bnJldi54bWxQSwUGAAAAAAQABADz&#10;AAAAdQUAAAAA&#10;" stroked="f">
                <v:textbox style="mso-fit-shape-to-text:t">
                  <w:txbxContent>
                    <w:p w14:paraId="5911EC99" w14:textId="6473DA97" w:rsidR="004B69B7" w:rsidRPr="004B69B7" w:rsidRDefault="004B69B7" w:rsidP="003D1E2A">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Printed Name:</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002D48C8">
        <w:rPr>
          <w:rFonts w:ascii="Arial" w:hAnsi="Arial" w:cs="Arial"/>
          <w:sz w:val="20"/>
          <w:szCs w:val="20"/>
        </w:rPr>
        <w:br w:type="page"/>
      </w:r>
    </w:p>
    <w:p w14:paraId="4D32D137" w14:textId="6C5EE50E" w:rsidR="00A64724" w:rsidRDefault="002D48C8" w:rsidP="002D48C8">
      <w:pPr>
        <w:jc w:val="center"/>
        <w:rPr>
          <w:rFonts w:ascii="Arial" w:hAnsi="Arial" w:cs="Arial"/>
          <w:sz w:val="20"/>
          <w:szCs w:val="20"/>
        </w:rPr>
      </w:pPr>
      <w:r>
        <w:rPr>
          <w:rFonts w:ascii="Arial" w:hAnsi="Arial" w:cs="Arial"/>
          <w:sz w:val="20"/>
          <w:szCs w:val="20"/>
        </w:rPr>
        <w:lastRenderedPageBreak/>
        <w:t>References</w:t>
      </w:r>
    </w:p>
    <w:p w14:paraId="7EF263C0" w14:textId="32EC8473" w:rsidR="0017604D" w:rsidRPr="00DD21D4" w:rsidRDefault="0017604D" w:rsidP="00B838BD">
      <w:pPr>
        <w:jc w:val="both"/>
        <w:rPr>
          <w:rFonts w:ascii="Arial" w:hAnsi="Arial" w:cs="Arial"/>
          <w:i/>
          <w:iCs/>
          <w:sz w:val="18"/>
          <w:szCs w:val="18"/>
        </w:rPr>
      </w:pPr>
      <w:bookmarkStart w:id="1" w:name="_Hlk176911217"/>
      <w:r w:rsidRPr="00DD21D4">
        <w:rPr>
          <w:rFonts w:ascii="Arial" w:hAnsi="Arial" w:cs="Arial"/>
          <w:i/>
          <w:iCs/>
          <w:sz w:val="18"/>
          <w:szCs w:val="18"/>
          <w:vertAlign w:val="superscript"/>
        </w:rPr>
        <w:t>1</w:t>
      </w:r>
      <w:r w:rsidRPr="00DD21D4">
        <w:rPr>
          <w:rFonts w:ascii="Arial" w:hAnsi="Arial" w:cs="Arial"/>
          <w:i/>
          <w:iCs/>
          <w:sz w:val="18"/>
          <w:szCs w:val="18"/>
        </w:rPr>
        <w:t xml:space="preserve"> </w:t>
      </w:r>
      <w:hyperlink r:id="rId10" w:history="1">
        <w:r w:rsidRPr="00DD21D4">
          <w:rPr>
            <w:rStyle w:val="Hyperlink"/>
            <w:rFonts w:ascii="Arial" w:hAnsi="Arial" w:cs="Arial"/>
            <w:i/>
            <w:iCs/>
            <w:sz w:val="18"/>
            <w:szCs w:val="18"/>
          </w:rPr>
          <w:t>https://www.openvaers.com/covid-data</w:t>
        </w:r>
      </w:hyperlink>
    </w:p>
    <w:p w14:paraId="77601769" w14:textId="52315362" w:rsidR="00E6338A" w:rsidRPr="00DD21D4" w:rsidRDefault="00E6338A" w:rsidP="00A318BF">
      <w:pPr>
        <w:rPr>
          <w:rFonts w:ascii="Arial" w:hAnsi="Arial" w:cs="Arial"/>
          <w:i/>
          <w:iCs/>
          <w:sz w:val="18"/>
          <w:szCs w:val="18"/>
        </w:rPr>
      </w:pPr>
      <w:r w:rsidRPr="00DD21D4">
        <w:rPr>
          <w:rFonts w:ascii="Arial" w:hAnsi="Arial" w:cs="Arial"/>
          <w:i/>
          <w:iCs/>
          <w:sz w:val="18"/>
          <w:szCs w:val="18"/>
          <w:vertAlign w:val="superscript"/>
        </w:rPr>
        <w:t>2</w:t>
      </w:r>
      <w:r w:rsidRPr="00DD21D4">
        <w:rPr>
          <w:rFonts w:ascii="Arial" w:hAnsi="Arial" w:cs="Arial"/>
          <w:i/>
          <w:iCs/>
          <w:sz w:val="18"/>
          <w:szCs w:val="18"/>
        </w:rPr>
        <w:t xml:space="preserve"> </w:t>
      </w:r>
      <w:hyperlink r:id="rId11" w:history="1">
        <w:r w:rsidRPr="00DD21D4">
          <w:rPr>
            <w:rStyle w:val="Hyperlink"/>
            <w:rFonts w:ascii="Arial" w:hAnsi="Arial" w:cs="Arial"/>
            <w:i/>
            <w:iCs/>
            <w:sz w:val="18"/>
            <w:szCs w:val="18"/>
          </w:rPr>
          <w:t>https://digital.ahrq.gov/sites/default/files/docs/publication/r18hs017045-lazarus-final-report-2011.pdf</w:t>
        </w:r>
      </w:hyperlink>
    </w:p>
    <w:p w14:paraId="07B4C4CD" w14:textId="7CDDE887" w:rsidR="00A318BF" w:rsidRPr="00DD21D4" w:rsidRDefault="00A318BF" w:rsidP="00A318BF">
      <w:pPr>
        <w:rPr>
          <w:rFonts w:ascii="Arial" w:hAnsi="Arial" w:cs="Arial"/>
          <w:i/>
          <w:iCs/>
          <w:sz w:val="18"/>
          <w:szCs w:val="18"/>
        </w:rPr>
      </w:pPr>
      <w:r w:rsidRPr="00DD21D4">
        <w:rPr>
          <w:rFonts w:ascii="Arial" w:hAnsi="Arial" w:cs="Arial"/>
          <w:i/>
          <w:iCs/>
          <w:sz w:val="18"/>
          <w:szCs w:val="18"/>
          <w:vertAlign w:val="superscript"/>
        </w:rPr>
        <w:t>3</w:t>
      </w:r>
      <w:r w:rsidRPr="00DD21D4">
        <w:rPr>
          <w:rFonts w:ascii="Arial" w:hAnsi="Arial" w:cs="Arial"/>
          <w:i/>
          <w:iCs/>
          <w:sz w:val="18"/>
          <w:szCs w:val="18"/>
        </w:rPr>
        <w:t xml:space="preserve"> </w:t>
      </w:r>
      <w:hyperlink r:id="rId12" w:history="1">
        <w:r w:rsidRPr="00DD21D4">
          <w:rPr>
            <w:rStyle w:val="Hyperlink"/>
            <w:rFonts w:ascii="Arial" w:hAnsi="Arial" w:cs="Arial"/>
            <w:i/>
            <w:iCs/>
            <w:sz w:val="18"/>
            <w:szCs w:val="18"/>
          </w:rPr>
          <w:t>https://stopworldcontrol.com/wp-content/uploads/2021/11/vaccinereport.pdf</w:t>
        </w:r>
      </w:hyperlink>
    </w:p>
    <w:p w14:paraId="7D0E0676" w14:textId="523A9511" w:rsidR="00A52BCB" w:rsidRPr="00DD21D4" w:rsidRDefault="00A52BCB" w:rsidP="00A318BF">
      <w:pPr>
        <w:rPr>
          <w:rFonts w:ascii="Arial" w:hAnsi="Arial" w:cs="Arial"/>
          <w:i/>
          <w:iCs/>
          <w:sz w:val="18"/>
          <w:szCs w:val="18"/>
          <w:u w:val="single"/>
        </w:rPr>
      </w:pPr>
      <w:r w:rsidRPr="00DD21D4">
        <w:rPr>
          <w:rFonts w:ascii="Arial" w:hAnsi="Arial" w:cs="Arial"/>
          <w:i/>
          <w:iCs/>
          <w:sz w:val="18"/>
          <w:szCs w:val="18"/>
          <w:vertAlign w:val="superscript"/>
        </w:rPr>
        <w:t>4</w:t>
      </w:r>
      <w:r w:rsidRPr="00DD21D4">
        <w:rPr>
          <w:rFonts w:ascii="Arial" w:hAnsi="Arial" w:cs="Arial"/>
          <w:i/>
          <w:iCs/>
          <w:sz w:val="18"/>
          <w:szCs w:val="18"/>
        </w:rPr>
        <w:t xml:space="preserve"> </w:t>
      </w:r>
      <w:hyperlink r:id="rId13" w:history="1">
        <w:r w:rsidRPr="00DD21D4">
          <w:rPr>
            <w:rStyle w:val="Hyperlink"/>
            <w:rFonts w:ascii="Arial" w:hAnsi="Arial" w:cs="Arial"/>
            <w:i/>
            <w:iCs/>
            <w:sz w:val="18"/>
            <w:szCs w:val="18"/>
          </w:rPr>
          <w:t>https://www.theepochtimes.com/health/covid-vaccines-causally-linked-to-increased-mortality-resulting-in-17-million-deaths-scientific-report-5499001?src_src=epochHG&amp;src_cmp=CFP</w:t>
        </w:r>
      </w:hyperlink>
    </w:p>
    <w:p w14:paraId="7712D9AB" w14:textId="3F4D425E" w:rsidR="00A52BCB" w:rsidRPr="00DD21D4" w:rsidRDefault="00A52BCB" w:rsidP="00A318BF">
      <w:pPr>
        <w:rPr>
          <w:rFonts w:ascii="Arial" w:hAnsi="Arial" w:cs="Arial"/>
          <w:i/>
          <w:iCs/>
          <w:sz w:val="18"/>
          <w:szCs w:val="18"/>
        </w:rPr>
      </w:pPr>
      <w:r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14" w:history="1">
        <w:r w:rsidR="00D105FB" w:rsidRPr="00DD21D4">
          <w:rPr>
            <w:rStyle w:val="Hyperlink"/>
            <w:rFonts w:ascii="Arial" w:hAnsi="Arial" w:cs="Arial"/>
            <w:i/>
            <w:iCs/>
            <w:sz w:val="18"/>
            <w:szCs w:val="18"/>
          </w:rPr>
          <w:t>https://correlation-canada.org/wp-content/uploads/2023/09/2023-09-17-Correlation-Covid-vaccine-mortality-Southern-Hemisphere-cor.pdf</w:t>
        </w:r>
      </w:hyperlink>
    </w:p>
    <w:p w14:paraId="6DD795CE" w14:textId="7A759730" w:rsidR="00D105FB" w:rsidRPr="00DD21D4" w:rsidRDefault="00D105FB" w:rsidP="00A318BF">
      <w:pPr>
        <w:rPr>
          <w:rFonts w:ascii="Arial" w:hAnsi="Arial" w:cs="Arial"/>
          <w:i/>
          <w:iCs/>
          <w:sz w:val="18"/>
          <w:szCs w:val="18"/>
        </w:rPr>
      </w:pPr>
      <w:r w:rsidRPr="00DD21D4">
        <w:rPr>
          <w:rFonts w:ascii="Arial" w:hAnsi="Arial" w:cs="Arial"/>
          <w:i/>
          <w:iCs/>
          <w:sz w:val="18"/>
          <w:szCs w:val="18"/>
          <w:vertAlign w:val="superscript"/>
        </w:rPr>
        <w:t>6</w:t>
      </w:r>
      <w:r w:rsidRPr="00DD21D4">
        <w:rPr>
          <w:rFonts w:ascii="Arial" w:hAnsi="Arial" w:cs="Arial"/>
          <w:i/>
          <w:iCs/>
          <w:sz w:val="18"/>
          <w:szCs w:val="18"/>
        </w:rPr>
        <w:t xml:space="preserve"> </w:t>
      </w:r>
      <w:hyperlink r:id="rId15" w:history="1">
        <w:r w:rsidRPr="00DD21D4">
          <w:rPr>
            <w:rStyle w:val="Hyperlink"/>
            <w:rFonts w:ascii="Arial" w:hAnsi="Arial" w:cs="Arial"/>
            <w:i/>
            <w:iCs/>
            <w:sz w:val="18"/>
            <w:szCs w:val="18"/>
          </w:rPr>
          <w:t>https://www.lungcenterofamerica.org/post/edward-dowd-on-future-recession-shocking-findings-in-the-cdc-covid-data-and-democide</w:t>
        </w:r>
      </w:hyperlink>
    </w:p>
    <w:p w14:paraId="52BC2A89" w14:textId="1B623DE3" w:rsidR="002066B8" w:rsidRPr="00DD21D4" w:rsidRDefault="002066B8" w:rsidP="00A318BF">
      <w:pPr>
        <w:rPr>
          <w:rFonts w:ascii="Arial" w:hAnsi="Arial" w:cs="Arial"/>
          <w:i/>
          <w:iCs/>
          <w:sz w:val="18"/>
          <w:szCs w:val="18"/>
        </w:rPr>
      </w:pPr>
      <w:r w:rsidRPr="00DD21D4">
        <w:rPr>
          <w:rFonts w:ascii="Arial" w:hAnsi="Arial" w:cs="Arial"/>
          <w:i/>
          <w:iCs/>
          <w:sz w:val="18"/>
          <w:szCs w:val="18"/>
          <w:vertAlign w:val="superscript"/>
        </w:rPr>
        <w:t>7</w:t>
      </w:r>
      <w:r w:rsidRPr="00DD21D4">
        <w:rPr>
          <w:rFonts w:ascii="Arial" w:hAnsi="Arial" w:cs="Arial"/>
          <w:i/>
          <w:iCs/>
          <w:sz w:val="18"/>
          <w:szCs w:val="18"/>
        </w:rPr>
        <w:t xml:space="preserve"> </w:t>
      </w:r>
      <w:hyperlink r:id="rId16" w:history="1">
        <w:r w:rsidRPr="00DD21D4">
          <w:rPr>
            <w:rStyle w:val="Hyperlink"/>
            <w:rFonts w:ascii="Arial" w:hAnsi="Arial" w:cs="Arial"/>
            <w:i/>
            <w:iCs/>
            <w:sz w:val="18"/>
            <w:szCs w:val="18"/>
          </w:rPr>
          <w:t>https://thehighwire.com/ark-videos/is-the-covid-vaccine-causing-turbo-cancers/</w:t>
        </w:r>
      </w:hyperlink>
    </w:p>
    <w:p w14:paraId="387E9F6A" w14:textId="0CCEA247" w:rsidR="006649E6" w:rsidRPr="00DD21D4" w:rsidRDefault="006649E6" w:rsidP="00A318BF">
      <w:pPr>
        <w:rPr>
          <w:rFonts w:ascii="Arial" w:hAnsi="Arial" w:cs="Arial"/>
          <w:i/>
          <w:iCs/>
          <w:sz w:val="18"/>
          <w:szCs w:val="18"/>
        </w:rPr>
      </w:pPr>
      <w:r w:rsidRPr="00DD21D4">
        <w:rPr>
          <w:rFonts w:ascii="Arial" w:hAnsi="Arial" w:cs="Arial"/>
          <w:i/>
          <w:iCs/>
          <w:sz w:val="18"/>
          <w:szCs w:val="18"/>
          <w:vertAlign w:val="superscript"/>
        </w:rPr>
        <w:t>8</w:t>
      </w:r>
      <w:r w:rsidRPr="00DD21D4">
        <w:rPr>
          <w:rFonts w:ascii="Arial" w:hAnsi="Arial" w:cs="Arial"/>
          <w:i/>
          <w:iCs/>
          <w:sz w:val="18"/>
          <w:szCs w:val="18"/>
        </w:rPr>
        <w:t xml:space="preserve"> </w:t>
      </w:r>
      <w:hyperlink r:id="rId17" w:history="1">
        <w:r w:rsidRPr="00DD21D4">
          <w:rPr>
            <w:rStyle w:val="Hyperlink"/>
            <w:rFonts w:ascii="Arial" w:hAnsi="Arial" w:cs="Arial"/>
            <w:i/>
            <w:iCs/>
            <w:sz w:val="18"/>
            <w:szCs w:val="18"/>
          </w:rPr>
          <w:t>https://expose-news.com/2022/02/23/covid-jabs-increase-risk-of-miscarriage-by-1517-percent/</w:t>
        </w:r>
      </w:hyperlink>
    </w:p>
    <w:p w14:paraId="60090811" w14:textId="24883F72" w:rsidR="00195D8C" w:rsidRPr="00DD21D4" w:rsidRDefault="006649E6" w:rsidP="00195D8C">
      <w:pPr>
        <w:rPr>
          <w:rFonts w:ascii="Arial" w:hAnsi="Arial" w:cs="Arial"/>
          <w:i/>
          <w:iCs/>
          <w:sz w:val="18"/>
          <w:szCs w:val="18"/>
        </w:rPr>
      </w:pPr>
      <w:r w:rsidRPr="00DD21D4">
        <w:rPr>
          <w:rFonts w:ascii="Arial" w:hAnsi="Arial" w:cs="Arial"/>
          <w:i/>
          <w:iCs/>
          <w:sz w:val="18"/>
          <w:szCs w:val="18"/>
          <w:vertAlign w:val="superscript"/>
        </w:rPr>
        <w:t>9</w:t>
      </w:r>
      <w:r w:rsidR="00195D8C" w:rsidRPr="00DD21D4">
        <w:rPr>
          <w:rFonts w:ascii="Arial" w:hAnsi="Arial" w:cs="Arial"/>
          <w:i/>
          <w:iCs/>
          <w:sz w:val="18"/>
          <w:szCs w:val="18"/>
        </w:rPr>
        <w:t xml:space="preserve"> </w:t>
      </w:r>
      <w:bookmarkStart w:id="2" w:name="_Hlk176913807"/>
      <w:r w:rsidR="00195D8C" w:rsidRPr="00DD21D4">
        <w:rPr>
          <w:rFonts w:ascii="Arial" w:hAnsi="Arial" w:cs="Arial"/>
          <w:i/>
          <w:iCs/>
          <w:sz w:val="18"/>
          <w:szCs w:val="18"/>
        </w:rPr>
        <w:fldChar w:fldCharType="begin"/>
      </w:r>
      <w:r w:rsidR="00195D8C" w:rsidRPr="00DD21D4">
        <w:rPr>
          <w:rFonts w:ascii="Arial" w:hAnsi="Arial" w:cs="Arial"/>
          <w:i/>
          <w:iCs/>
          <w:sz w:val="18"/>
          <w:szCs w:val="18"/>
        </w:rPr>
        <w:instrText>HYPERLINK "https://phmpt.org/wp-content/uploads/2021/11/5.3.6-postmarketing-experience.pdf"</w:instrText>
      </w:r>
      <w:r w:rsidR="00195D8C" w:rsidRPr="00DD21D4">
        <w:rPr>
          <w:rFonts w:ascii="Arial" w:hAnsi="Arial" w:cs="Arial"/>
          <w:i/>
          <w:iCs/>
          <w:sz w:val="18"/>
          <w:szCs w:val="18"/>
        </w:rPr>
      </w:r>
      <w:r w:rsidR="00195D8C" w:rsidRPr="00DD21D4">
        <w:rPr>
          <w:rFonts w:ascii="Arial" w:hAnsi="Arial" w:cs="Arial"/>
          <w:i/>
          <w:iCs/>
          <w:sz w:val="18"/>
          <w:szCs w:val="18"/>
        </w:rPr>
        <w:fldChar w:fldCharType="separate"/>
      </w:r>
      <w:r w:rsidR="00195D8C" w:rsidRPr="00DD21D4">
        <w:rPr>
          <w:rStyle w:val="Hyperlink"/>
          <w:rFonts w:ascii="Arial" w:hAnsi="Arial" w:cs="Arial"/>
          <w:i/>
          <w:iCs/>
          <w:sz w:val="18"/>
          <w:szCs w:val="18"/>
        </w:rPr>
        <w:t>https://phmpt.org/wp-content/uploads/2021/11/5.3.6-postmarketing-experience.pdf</w:t>
      </w:r>
      <w:r w:rsidR="00195D8C" w:rsidRPr="00DD21D4">
        <w:rPr>
          <w:rFonts w:ascii="Arial" w:hAnsi="Arial" w:cs="Arial"/>
          <w:i/>
          <w:iCs/>
          <w:sz w:val="18"/>
          <w:szCs w:val="18"/>
        </w:rPr>
        <w:fldChar w:fldCharType="end"/>
      </w:r>
      <w:bookmarkEnd w:id="2"/>
    </w:p>
    <w:p w14:paraId="7A2AE9E2" w14:textId="77777777" w:rsidR="006649E6" w:rsidRPr="00DD21D4" w:rsidRDefault="006649E6" w:rsidP="00A318BF">
      <w:pPr>
        <w:rPr>
          <w:rFonts w:ascii="Arial" w:hAnsi="Arial" w:cs="Arial"/>
          <w:i/>
          <w:iCs/>
          <w:sz w:val="18"/>
          <w:szCs w:val="18"/>
        </w:rPr>
      </w:pPr>
      <w:r w:rsidRPr="00DD21D4">
        <w:rPr>
          <w:rFonts w:ascii="Arial" w:hAnsi="Arial" w:cs="Arial"/>
          <w:i/>
          <w:iCs/>
          <w:sz w:val="18"/>
          <w:szCs w:val="18"/>
          <w:vertAlign w:val="superscript"/>
        </w:rPr>
        <w:t>10</w:t>
      </w:r>
      <w:r w:rsidR="00195D8C" w:rsidRPr="00DD21D4">
        <w:rPr>
          <w:rFonts w:ascii="Arial" w:hAnsi="Arial" w:cs="Arial"/>
          <w:i/>
          <w:iCs/>
          <w:sz w:val="18"/>
          <w:szCs w:val="18"/>
          <w:vertAlign w:val="superscript"/>
        </w:rPr>
        <w:t xml:space="preserve"> </w:t>
      </w:r>
      <w:hyperlink r:id="rId18" w:history="1">
        <w:r w:rsidR="00195D8C" w:rsidRPr="00DD21D4">
          <w:rPr>
            <w:rStyle w:val="Hyperlink"/>
            <w:rFonts w:ascii="Arial" w:hAnsi="Arial" w:cs="Arial"/>
            <w:i/>
            <w:iCs/>
            <w:sz w:val="18"/>
            <w:szCs w:val="18"/>
          </w:rPr>
          <w:t>https://lawyersforjusticeireland.wordpress.com/2022/03/20/release-of-pfizer-documents/</w:t>
        </w:r>
      </w:hyperlink>
    </w:p>
    <w:p w14:paraId="3162E86A" w14:textId="619DCF83" w:rsidR="00C66993" w:rsidRPr="00DD21D4" w:rsidRDefault="00195D8C"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1</w:t>
      </w:r>
      <w:r w:rsidR="00C66993" w:rsidRPr="00DD21D4">
        <w:rPr>
          <w:rFonts w:ascii="Arial" w:hAnsi="Arial" w:cs="Arial"/>
          <w:i/>
          <w:iCs/>
          <w:sz w:val="18"/>
          <w:szCs w:val="18"/>
        </w:rPr>
        <w:t xml:space="preserve"> </w:t>
      </w:r>
      <w:hyperlink r:id="rId19" w:history="1">
        <w:r w:rsidR="00C66993" w:rsidRPr="00DD21D4">
          <w:rPr>
            <w:rStyle w:val="Hyperlink"/>
            <w:rFonts w:ascii="Arial" w:hAnsi="Arial" w:cs="Arial"/>
            <w:i/>
            <w:iCs/>
            <w:sz w:val="18"/>
            <w:szCs w:val="18"/>
          </w:rPr>
          <w:t>https://hub.jhu.edu/2019/11/06/event-201-health-security/</w:t>
        </w:r>
      </w:hyperlink>
    </w:p>
    <w:p w14:paraId="091709D5" w14:textId="612B5504" w:rsidR="00C66993" w:rsidRPr="00DD21D4" w:rsidRDefault="00195D8C"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2</w:t>
      </w:r>
      <w:r w:rsidR="00C66993" w:rsidRPr="00DD21D4">
        <w:rPr>
          <w:rFonts w:ascii="Arial" w:hAnsi="Arial" w:cs="Arial"/>
          <w:i/>
          <w:iCs/>
          <w:sz w:val="18"/>
          <w:szCs w:val="18"/>
        </w:rPr>
        <w:t xml:space="preserve"> </w:t>
      </w:r>
      <w:hyperlink r:id="rId20" w:history="1">
        <w:r w:rsidR="00C66993" w:rsidRPr="00DD21D4">
          <w:rPr>
            <w:rStyle w:val="Hyperlink"/>
            <w:rFonts w:ascii="Arial" w:hAnsi="Arial" w:cs="Arial"/>
            <w:i/>
            <w:iCs/>
            <w:sz w:val="18"/>
            <w:szCs w:val="18"/>
          </w:rPr>
          <w:t>https://stopworldcontrol.com/downloads/spars.pdf</w:t>
        </w:r>
      </w:hyperlink>
    </w:p>
    <w:p w14:paraId="7E0B6CFE" w14:textId="26B8DA89" w:rsidR="00C66993" w:rsidRPr="00DD21D4" w:rsidRDefault="002066B8"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3</w:t>
      </w:r>
      <w:r w:rsidR="00C66993" w:rsidRPr="00DD21D4">
        <w:rPr>
          <w:rFonts w:ascii="Arial" w:hAnsi="Arial" w:cs="Arial"/>
          <w:i/>
          <w:iCs/>
          <w:sz w:val="18"/>
          <w:szCs w:val="18"/>
        </w:rPr>
        <w:t xml:space="preserve"> </w:t>
      </w:r>
      <w:hyperlink r:id="rId21" w:history="1">
        <w:r w:rsidR="00C66993" w:rsidRPr="00DD21D4">
          <w:rPr>
            <w:rStyle w:val="Hyperlink"/>
            <w:rFonts w:ascii="Arial" w:hAnsi="Arial" w:cs="Arial"/>
            <w:i/>
            <w:iCs/>
            <w:sz w:val="18"/>
            <w:szCs w:val="18"/>
          </w:rPr>
          <w:t>https://stopworldcontrol.com/downloads/rockefeller-scenario.pdf</w:t>
        </w:r>
      </w:hyperlink>
    </w:p>
    <w:p w14:paraId="4A8A10CB" w14:textId="6BE01178" w:rsidR="00C66993" w:rsidRPr="00DD21D4" w:rsidRDefault="00C66993"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4</w:t>
      </w:r>
      <w:r w:rsidRPr="00DD21D4">
        <w:rPr>
          <w:rFonts w:ascii="Arial" w:hAnsi="Arial" w:cs="Arial"/>
          <w:i/>
          <w:iCs/>
          <w:sz w:val="18"/>
          <w:szCs w:val="18"/>
        </w:rPr>
        <w:t xml:space="preserve"> </w:t>
      </w:r>
      <w:hyperlink r:id="rId22" w:history="1">
        <w:r w:rsidRPr="00DD21D4">
          <w:rPr>
            <w:rStyle w:val="Hyperlink"/>
            <w:rFonts w:ascii="Arial" w:hAnsi="Arial" w:cs="Arial"/>
            <w:i/>
            <w:iCs/>
            <w:sz w:val="18"/>
            <w:szCs w:val="18"/>
          </w:rPr>
          <w:t>https://stopworldcontrol.com/downloads/australia-pandemic-plan.PDF</w:t>
        </w:r>
      </w:hyperlink>
    </w:p>
    <w:p w14:paraId="38E4B69C" w14:textId="5AEA05B8" w:rsidR="00C66993"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23" w:history="1">
        <w:r w:rsidRPr="00DD21D4">
          <w:rPr>
            <w:rStyle w:val="Hyperlink"/>
            <w:rFonts w:ascii="Arial" w:hAnsi="Arial" w:cs="Arial"/>
            <w:i/>
            <w:iCs/>
            <w:sz w:val="18"/>
            <w:szCs w:val="18"/>
          </w:rPr>
          <w:t>https://stopworldcontrol.com/downloads/GPMB_annualreport_2019.pdf</w:t>
        </w:r>
      </w:hyperlink>
    </w:p>
    <w:p w14:paraId="0C043C27" w14:textId="5F1028EC" w:rsidR="006E2DEC"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6</w:t>
      </w:r>
      <w:r w:rsidR="006E2DEC" w:rsidRPr="00DD21D4">
        <w:rPr>
          <w:rFonts w:ascii="Arial" w:hAnsi="Arial" w:cs="Arial"/>
          <w:i/>
          <w:iCs/>
          <w:sz w:val="18"/>
          <w:szCs w:val="18"/>
        </w:rPr>
        <w:t xml:space="preserve"> </w:t>
      </w:r>
      <w:hyperlink r:id="rId24" w:history="1">
        <w:r w:rsidR="006E2DEC" w:rsidRPr="00DD21D4">
          <w:rPr>
            <w:rStyle w:val="Hyperlink"/>
            <w:rFonts w:ascii="Arial" w:hAnsi="Arial" w:cs="Arial"/>
            <w:i/>
            <w:iCs/>
            <w:sz w:val="18"/>
            <w:szCs w:val="18"/>
          </w:rPr>
          <w:t>https://www.citizensjournal.us/patents-prove-sars-cov-2-is-a-manufactured-virus/</w:t>
        </w:r>
      </w:hyperlink>
    </w:p>
    <w:p w14:paraId="4523BE57" w14:textId="0D0B1BF3" w:rsidR="006E2DEC"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7</w:t>
      </w:r>
      <w:r w:rsidR="006E2DEC" w:rsidRPr="00DD21D4">
        <w:rPr>
          <w:rFonts w:ascii="Arial" w:hAnsi="Arial" w:cs="Arial"/>
          <w:i/>
          <w:iCs/>
          <w:sz w:val="18"/>
          <w:szCs w:val="18"/>
          <w:vertAlign w:val="superscript"/>
        </w:rPr>
        <w:t xml:space="preserve">  </w:t>
      </w:r>
      <w:r w:rsidR="006E2DEC" w:rsidRPr="00DD21D4">
        <w:rPr>
          <w:rFonts w:ascii="Arial" w:hAnsi="Arial" w:cs="Arial"/>
          <w:i/>
          <w:iCs/>
          <w:sz w:val="18"/>
          <w:szCs w:val="18"/>
        </w:rPr>
        <w:t xml:space="preserve"> </w:t>
      </w:r>
      <w:hyperlink r:id="rId25" w:history="1">
        <w:r w:rsidR="006E2DEC" w:rsidRPr="00DD21D4">
          <w:rPr>
            <w:rStyle w:val="Hyperlink"/>
            <w:rFonts w:ascii="Arial" w:hAnsi="Arial" w:cs="Arial"/>
            <w:i/>
            <w:iCs/>
            <w:sz w:val="18"/>
            <w:szCs w:val="18"/>
          </w:rPr>
          <w:t>https://www.m-cam.com/wp-content/uploads/2020/04/20200403_SARS_CoV_Patent_Corpus_Lit_Review.pdf</w:t>
        </w:r>
      </w:hyperlink>
    </w:p>
    <w:p w14:paraId="274846E9" w14:textId="79781AE7" w:rsidR="003A7AEC"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8</w:t>
      </w:r>
      <w:r w:rsidR="00F531CB" w:rsidRPr="00DD21D4">
        <w:rPr>
          <w:rFonts w:ascii="Arial" w:hAnsi="Arial" w:cs="Arial"/>
          <w:i/>
          <w:iCs/>
          <w:sz w:val="18"/>
          <w:szCs w:val="18"/>
        </w:rPr>
        <w:t xml:space="preserve"> </w:t>
      </w:r>
      <w:hyperlink r:id="rId26" w:history="1">
        <w:r w:rsidR="003A7AEC" w:rsidRPr="00DD21D4">
          <w:rPr>
            <w:rStyle w:val="Hyperlink"/>
            <w:rFonts w:ascii="Arial" w:hAnsi="Arial" w:cs="Arial"/>
            <w:i/>
            <w:iCs/>
            <w:sz w:val="18"/>
            <w:szCs w:val="18"/>
          </w:rPr>
          <w:t>https://pennybutler.com/reviewing-kingston-evidence/</w:t>
        </w:r>
      </w:hyperlink>
    </w:p>
    <w:p w14:paraId="2842B453" w14:textId="67F412FA" w:rsidR="006E2DEC" w:rsidRPr="00DD21D4" w:rsidRDefault="003A7AEC" w:rsidP="00A318BF">
      <w:pPr>
        <w:rPr>
          <w:rFonts w:ascii="Arial" w:hAnsi="Arial" w:cs="Arial"/>
          <w:i/>
          <w:iCs/>
          <w:sz w:val="18"/>
          <w:szCs w:val="18"/>
        </w:rPr>
      </w:pPr>
      <w:r w:rsidRPr="00DD21D4">
        <w:rPr>
          <w:rFonts w:ascii="Arial" w:hAnsi="Arial" w:cs="Arial"/>
          <w:i/>
          <w:iCs/>
          <w:sz w:val="18"/>
          <w:szCs w:val="18"/>
          <w:vertAlign w:val="superscript"/>
        </w:rPr>
        <w:t xml:space="preserve">19 </w:t>
      </w:r>
      <w:hyperlink r:id="rId27" w:history="1">
        <w:r w:rsidRPr="00DD21D4">
          <w:rPr>
            <w:rStyle w:val="Hyperlink"/>
            <w:rFonts w:ascii="Arial" w:hAnsi="Arial" w:cs="Arial"/>
            <w:i/>
            <w:iCs/>
            <w:sz w:val="18"/>
            <w:szCs w:val="18"/>
          </w:rPr>
          <w:t>https://www.vtforeignpolicy.com/2024/02/moderna-vaccine-questions/</w:t>
        </w:r>
      </w:hyperlink>
    </w:p>
    <w:p w14:paraId="7830B90C" w14:textId="37FF3B96" w:rsidR="00B61E05" w:rsidRPr="00DD21D4" w:rsidRDefault="003A7AEC" w:rsidP="00A318BF">
      <w:pPr>
        <w:rPr>
          <w:rFonts w:ascii="Arial" w:hAnsi="Arial" w:cs="Arial"/>
          <w:i/>
          <w:iCs/>
          <w:sz w:val="18"/>
          <w:szCs w:val="18"/>
        </w:rPr>
      </w:pPr>
      <w:r w:rsidRPr="00DD21D4">
        <w:rPr>
          <w:rFonts w:ascii="Arial" w:hAnsi="Arial" w:cs="Arial"/>
          <w:i/>
          <w:iCs/>
          <w:sz w:val="18"/>
          <w:szCs w:val="18"/>
          <w:vertAlign w:val="superscript"/>
        </w:rPr>
        <w:t>20</w:t>
      </w:r>
      <w:r w:rsidR="00B61E05" w:rsidRPr="00DD21D4">
        <w:rPr>
          <w:rFonts w:ascii="Arial" w:hAnsi="Arial" w:cs="Arial"/>
          <w:i/>
          <w:iCs/>
          <w:sz w:val="18"/>
          <w:szCs w:val="18"/>
        </w:rPr>
        <w:t xml:space="preserve"> </w:t>
      </w:r>
      <w:hyperlink r:id="rId28" w:history="1">
        <w:r w:rsidR="00B61E05" w:rsidRPr="00DD21D4">
          <w:rPr>
            <w:rStyle w:val="Hyperlink"/>
            <w:rFonts w:ascii="Arial" w:hAnsi="Arial" w:cs="Arial"/>
            <w:i/>
            <w:iCs/>
            <w:sz w:val="18"/>
            <w:szCs w:val="18"/>
          </w:rPr>
          <w:t>https://www.globalresearch.ca/why-associated-press-lying-about-gene-therapy-shots/5804340</w:t>
        </w:r>
      </w:hyperlink>
    </w:p>
    <w:p w14:paraId="73E41540" w14:textId="076C8175" w:rsidR="00B23F8C" w:rsidRPr="00DD21D4" w:rsidRDefault="00B23F8C" w:rsidP="00A318BF">
      <w:pPr>
        <w:rPr>
          <w:rFonts w:ascii="Arial" w:hAnsi="Arial" w:cs="Arial"/>
          <w:i/>
          <w:iCs/>
          <w:sz w:val="18"/>
          <w:szCs w:val="18"/>
        </w:rPr>
      </w:pPr>
      <w:r w:rsidRPr="00DD21D4">
        <w:rPr>
          <w:rFonts w:ascii="Arial" w:hAnsi="Arial" w:cs="Arial"/>
          <w:i/>
          <w:iCs/>
          <w:sz w:val="18"/>
          <w:szCs w:val="18"/>
          <w:vertAlign w:val="superscript"/>
        </w:rPr>
        <w:t>21</w:t>
      </w:r>
      <w:r w:rsidRPr="00DD21D4">
        <w:rPr>
          <w:rFonts w:ascii="Arial" w:hAnsi="Arial" w:cs="Arial"/>
          <w:i/>
          <w:iCs/>
          <w:sz w:val="18"/>
          <w:szCs w:val="18"/>
        </w:rPr>
        <w:t xml:space="preserve"> </w:t>
      </w:r>
      <w:hyperlink r:id="rId29" w:history="1">
        <w:r w:rsidRPr="00DD21D4">
          <w:rPr>
            <w:rStyle w:val="Hyperlink"/>
            <w:rFonts w:ascii="Arial" w:hAnsi="Arial" w:cs="Arial"/>
            <w:i/>
            <w:iCs/>
            <w:sz w:val="18"/>
            <w:szCs w:val="18"/>
          </w:rPr>
          <w:t>https://childrenshealthdefense.org/defender/covid-vaccines-dna-contamination/</w:t>
        </w:r>
      </w:hyperlink>
    </w:p>
    <w:p w14:paraId="6F7C1275" w14:textId="0A42EB50" w:rsidR="00B23F8C" w:rsidRPr="00DD21D4" w:rsidRDefault="001B4524" w:rsidP="00A318BF">
      <w:pPr>
        <w:rPr>
          <w:rFonts w:ascii="Arial" w:hAnsi="Arial" w:cs="Arial"/>
          <w:i/>
          <w:iCs/>
          <w:sz w:val="18"/>
          <w:szCs w:val="18"/>
        </w:rPr>
      </w:pPr>
      <w:r w:rsidRPr="00DD21D4">
        <w:rPr>
          <w:rFonts w:ascii="Arial" w:hAnsi="Arial" w:cs="Arial"/>
          <w:i/>
          <w:iCs/>
          <w:sz w:val="18"/>
          <w:szCs w:val="18"/>
          <w:vertAlign w:val="superscript"/>
        </w:rPr>
        <w:t>22</w:t>
      </w:r>
      <w:r w:rsidRPr="00DD21D4">
        <w:rPr>
          <w:rFonts w:ascii="Arial" w:hAnsi="Arial" w:cs="Arial"/>
          <w:i/>
          <w:iCs/>
          <w:sz w:val="18"/>
          <w:szCs w:val="18"/>
        </w:rPr>
        <w:t xml:space="preserve"> </w:t>
      </w:r>
      <w:hyperlink r:id="rId30" w:history="1">
        <w:r w:rsidRPr="00DD21D4">
          <w:rPr>
            <w:rStyle w:val="Hyperlink"/>
            <w:rFonts w:ascii="Arial" w:hAnsi="Arial" w:cs="Arial"/>
            <w:i/>
            <w:iCs/>
            <w:sz w:val="18"/>
            <w:szCs w:val="18"/>
          </w:rPr>
          <w:t>https://articles.mercola.com/sites/articles/archive/2023/10/03/covid-jab-contamination.aspx?ui=dc906b724eac1dd9b9bcc3ac5471604060f6ecc166f70ddcded9e4635eda1ff7&amp;sd=20200807&amp;cid_source=dnl&amp;cid_medium=email&amp;cid_content=art1ReadMore&amp;cid=20231003&amp;foDate=true&amp;mid=DM1472322&amp;rid=1928144361</w:t>
        </w:r>
      </w:hyperlink>
    </w:p>
    <w:p w14:paraId="3DCF76F5" w14:textId="4293FB81" w:rsidR="001B4524" w:rsidRPr="00DD21D4" w:rsidRDefault="001B4524" w:rsidP="00A318BF">
      <w:pPr>
        <w:rPr>
          <w:rFonts w:ascii="Arial" w:hAnsi="Arial" w:cs="Arial"/>
          <w:i/>
          <w:iCs/>
          <w:sz w:val="18"/>
          <w:szCs w:val="18"/>
        </w:rPr>
      </w:pPr>
      <w:r w:rsidRPr="00DD21D4">
        <w:rPr>
          <w:rFonts w:ascii="Arial" w:hAnsi="Arial" w:cs="Arial"/>
          <w:i/>
          <w:iCs/>
          <w:sz w:val="18"/>
          <w:szCs w:val="18"/>
          <w:vertAlign w:val="superscript"/>
        </w:rPr>
        <w:t>23</w:t>
      </w:r>
      <w:r w:rsidRPr="00DD21D4">
        <w:rPr>
          <w:rFonts w:ascii="Arial" w:hAnsi="Arial" w:cs="Arial"/>
          <w:i/>
          <w:iCs/>
          <w:sz w:val="18"/>
          <w:szCs w:val="18"/>
        </w:rPr>
        <w:t xml:space="preserve"> </w:t>
      </w:r>
      <w:hyperlink r:id="rId31" w:history="1">
        <w:r w:rsidRPr="00DD21D4">
          <w:rPr>
            <w:rStyle w:val="Hyperlink"/>
            <w:rFonts w:ascii="Arial" w:hAnsi="Arial" w:cs="Arial"/>
            <w:i/>
            <w:iCs/>
            <w:sz w:val="18"/>
            <w:szCs w:val="18"/>
          </w:rPr>
          <w:t>https://childrenshealthdefense.org/defender/canada-dna-contamination-pfizer-covid-vaccine/</w:t>
        </w:r>
      </w:hyperlink>
    </w:p>
    <w:p w14:paraId="6FF5A3CA" w14:textId="5C521833" w:rsidR="00EA2BD4"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24</w:t>
      </w:r>
      <w:r w:rsidRPr="00DD21D4">
        <w:rPr>
          <w:rFonts w:ascii="Arial" w:hAnsi="Arial" w:cs="Arial"/>
          <w:i/>
          <w:iCs/>
          <w:sz w:val="18"/>
          <w:szCs w:val="18"/>
        </w:rPr>
        <w:t xml:space="preserve"> </w:t>
      </w:r>
      <w:hyperlink r:id="rId32" w:history="1">
        <w:r w:rsidRPr="00DD21D4">
          <w:rPr>
            <w:rStyle w:val="Hyperlink"/>
            <w:rFonts w:ascii="Arial" w:hAnsi="Arial" w:cs="Arial"/>
            <w:i/>
            <w:iCs/>
            <w:sz w:val="18"/>
            <w:szCs w:val="18"/>
          </w:rPr>
          <w:t>https://wethepeople50.com/wp-content/uploads/sites/39/2024/02/We_the_People_50_Recall_the_Shots_Declaration-12-27-2023.pdf</w:t>
        </w:r>
      </w:hyperlink>
    </w:p>
    <w:p w14:paraId="36F434E6" w14:textId="2663B057" w:rsidR="00B61E05" w:rsidRPr="00DD21D4" w:rsidRDefault="003A7AEC" w:rsidP="00A318BF">
      <w:pPr>
        <w:rPr>
          <w:rFonts w:ascii="Arial" w:hAnsi="Arial" w:cs="Arial"/>
          <w:i/>
          <w:iCs/>
          <w:sz w:val="18"/>
          <w:szCs w:val="18"/>
        </w:rPr>
      </w:pPr>
      <w:r w:rsidRPr="00DD21D4">
        <w:rPr>
          <w:rFonts w:ascii="Arial" w:hAnsi="Arial" w:cs="Arial"/>
          <w:i/>
          <w:iCs/>
          <w:sz w:val="18"/>
          <w:szCs w:val="18"/>
          <w:vertAlign w:val="superscript"/>
        </w:rPr>
        <w:t>2</w:t>
      </w:r>
      <w:r w:rsidR="00EA2BD4"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33" w:history="1">
        <w:r w:rsidRPr="00DD21D4">
          <w:rPr>
            <w:rStyle w:val="Hyperlink"/>
            <w:rFonts w:ascii="Arial" w:hAnsi="Arial" w:cs="Arial"/>
            <w:i/>
            <w:iCs/>
            <w:sz w:val="18"/>
            <w:szCs w:val="18"/>
          </w:rPr>
          <w:t>https://pennybutler.com/reviewing-kingston-evidence/</w:t>
        </w:r>
      </w:hyperlink>
    </w:p>
    <w:p w14:paraId="6FC69524" w14:textId="63C98008" w:rsidR="003A7AEC"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26</w:t>
      </w:r>
      <w:r w:rsidR="003A7AEC" w:rsidRPr="00DD21D4">
        <w:rPr>
          <w:rFonts w:ascii="Arial" w:hAnsi="Arial" w:cs="Arial"/>
          <w:i/>
          <w:iCs/>
          <w:sz w:val="18"/>
          <w:szCs w:val="18"/>
        </w:rPr>
        <w:t xml:space="preserve"> </w:t>
      </w:r>
      <w:hyperlink r:id="rId34" w:history="1">
        <w:r w:rsidR="00A61280" w:rsidRPr="00DD21D4">
          <w:rPr>
            <w:rStyle w:val="Hyperlink"/>
            <w:rFonts w:ascii="Arial" w:hAnsi="Arial" w:cs="Arial"/>
            <w:i/>
            <w:iCs/>
            <w:sz w:val="18"/>
            <w:szCs w:val="18"/>
          </w:rPr>
          <w:t>https://anamihalceamdphd.substack.com/p/vaccine-microscopy-by-dr-geanina-a08</w:t>
        </w:r>
      </w:hyperlink>
    </w:p>
    <w:p w14:paraId="7CCE79D3" w14:textId="3B9640ED" w:rsidR="00480EB9" w:rsidRPr="00DD21D4" w:rsidRDefault="00480EB9" w:rsidP="00A318BF">
      <w:pPr>
        <w:rPr>
          <w:rFonts w:ascii="Arial" w:hAnsi="Arial" w:cs="Arial"/>
          <w:i/>
          <w:iCs/>
          <w:sz w:val="18"/>
          <w:szCs w:val="18"/>
        </w:rPr>
      </w:pPr>
      <w:r w:rsidRPr="00DD21D4">
        <w:rPr>
          <w:rFonts w:ascii="Arial" w:hAnsi="Arial" w:cs="Arial"/>
          <w:i/>
          <w:iCs/>
          <w:sz w:val="18"/>
          <w:szCs w:val="18"/>
          <w:vertAlign w:val="superscript"/>
        </w:rPr>
        <w:t>27</w:t>
      </w:r>
      <w:r w:rsidRPr="00DD21D4">
        <w:rPr>
          <w:rFonts w:ascii="Arial" w:hAnsi="Arial" w:cs="Arial"/>
          <w:i/>
          <w:iCs/>
          <w:sz w:val="18"/>
          <w:szCs w:val="18"/>
        </w:rPr>
        <w:t xml:space="preserve"> </w:t>
      </w:r>
      <w:bookmarkStart w:id="3" w:name="_Hlk176912076"/>
      <w:r w:rsidRPr="00DD21D4">
        <w:rPr>
          <w:rFonts w:ascii="Arial" w:hAnsi="Arial" w:cs="Arial"/>
          <w:i/>
          <w:iCs/>
          <w:sz w:val="18"/>
          <w:szCs w:val="18"/>
        </w:rPr>
        <w:fldChar w:fldCharType="begin"/>
      </w:r>
      <w:r w:rsidRPr="00DD21D4">
        <w:rPr>
          <w:rFonts w:ascii="Arial" w:hAnsi="Arial" w:cs="Arial"/>
          <w:i/>
          <w:iCs/>
          <w:sz w:val="18"/>
          <w:szCs w:val="18"/>
        </w:rPr>
        <w:instrText>HYPERLINK "https://rumble.com/v4wgyi8-nanobots-inside-people-are-programming-humanity.html?e9s=src_v1_ucp"</w:instrText>
      </w:r>
      <w:r w:rsidRPr="00DD21D4">
        <w:rPr>
          <w:rFonts w:ascii="Arial" w:hAnsi="Arial" w:cs="Arial"/>
          <w:i/>
          <w:iCs/>
          <w:sz w:val="18"/>
          <w:szCs w:val="18"/>
        </w:rPr>
      </w:r>
      <w:r w:rsidRPr="00DD21D4">
        <w:rPr>
          <w:rFonts w:ascii="Arial" w:hAnsi="Arial" w:cs="Arial"/>
          <w:i/>
          <w:iCs/>
          <w:sz w:val="18"/>
          <w:szCs w:val="18"/>
        </w:rPr>
        <w:fldChar w:fldCharType="separate"/>
      </w:r>
      <w:r w:rsidRPr="00DD21D4">
        <w:rPr>
          <w:rStyle w:val="Hyperlink"/>
          <w:rFonts w:ascii="Arial" w:hAnsi="Arial" w:cs="Arial"/>
          <w:i/>
          <w:iCs/>
          <w:sz w:val="18"/>
          <w:szCs w:val="18"/>
        </w:rPr>
        <w:t>https://rumble.com/v4wgyi8-nanobots-inside-people-are-programming-humanity.html?e9s=src_v1_ucp</w:t>
      </w:r>
      <w:r w:rsidRPr="00DD21D4">
        <w:rPr>
          <w:rFonts w:ascii="Arial" w:hAnsi="Arial" w:cs="Arial"/>
          <w:i/>
          <w:iCs/>
          <w:sz w:val="18"/>
          <w:szCs w:val="18"/>
        </w:rPr>
        <w:fldChar w:fldCharType="end"/>
      </w:r>
      <w:bookmarkEnd w:id="3"/>
    </w:p>
    <w:p w14:paraId="4413FD5E" w14:textId="4FB6D4B2" w:rsidR="00A61280" w:rsidRPr="00DD21D4" w:rsidRDefault="00A61280" w:rsidP="00A318BF">
      <w:pPr>
        <w:rPr>
          <w:rFonts w:ascii="Arial" w:hAnsi="Arial" w:cs="Arial"/>
          <w:i/>
          <w:iCs/>
          <w:sz w:val="18"/>
          <w:szCs w:val="18"/>
        </w:rPr>
      </w:pPr>
      <w:r w:rsidRPr="00DD21D4">
        <w:rPr>
          <w:rFonts w:ascii="Arial" w:hAnsi="Arial" w:cs="Arial"/>
          <w:i/>
          <w:iCs/>
          <w:sz w:val="18"/>
          <w:szCs w:val="18"/>
          <w:vertAlign w:val="superscript"/>
        </w:rPr>
        <w:t>2</w:t>
      </w:r>
      <w:r w:rsidR="00480EB9" w:rsidRPr="00DD21D4">
        <w:rPr>
          <w:rFonts w:ascii="Arial" w:hAnsi="Arial" w:cs="Arial"/>
          <w:i/>
          <w:iCs/>
          <w:sz w:val="18"/>
          <w:szCs w:val="18"/>
          <w:vertAlign w:val="superscript"/>
        </w:rPr>
        <w:t xml:space="preserve">8 </w:t>
      </w:r>
      <w:hyperlink r:id="rId35" w:history="1">
        <w:r w:rsidR="00480EB9" w:rsidRPr="00DD21D4">
          <w:rPr>
            <w:rStyle w:val="Hyperlink"/>
            <w:rFonts w:ascii="Arial" w:hAnsi="Arial" w:cs="Arial"/>
            <w:i/>
            <w:iCs/>
            <w:sz w:val="18"/>
            <w:szCs w:val="18"/>
          </w:rPr>
          <w:t>https://expose-news.com/2023/11/03/pfizer-fda-fact-checkers-lied-when-they-said-toxic-graphene-oxide-wasnt-in-the-c19-jab/</w:t>
        </w:r>
      </w:hyperlink>
    </w:p>
    <w:p w14:paraId="69EA7F7B" w14:textId="101A2C5B" w:rsidR="00A61280" w:rsidRPr="00DD21D4" w:rsidRDefault="00A61280" w:rsidP="00A318BF">
      <w:pPr>
        <w:rPr>
          <w:rFonts w:ascii="Arial" w:hAnsi="Arial" w:cs="Arial"/>
          <w:i/>
          <w:iCs/>
          <w:sz w:val="18"/>
          <w:szCs w:val="18"/>
        </w:rPr>
      </w:pPr>
      <w:r w:rsidRPr="00DD21D4">
        <w:rPr>
          <w:rFonts w:ascii="Arial" w:hAnsi="Arial" w:cs="Arial"/>
          <w:i/>
          <w:iCs/>
          <w:sz w:val="18"/>
          <w:szCs w:val="18"/>
          <w:vertAlign w:val="superscript"/>
        </w:rPr>
        <w:t>2</w:t>
      </w:r>
      <w:r w:rsidR="00480EB9" w:rsidRPr="00DD21D4">
        <w:rPr>
          <w:rFonts w:ascii="Arial" w:hAnsi="Arial" w:cs="Arial"/>
          <w:i/>
          <w:iCs/>
          <w:sz w:val="18"/>
          <w:szCs w:val="18"/>
          <w:vertAlign w:val="superscript"/>
        </w:rPr>
        <w:t>9</w:t>
      </w:r>
      <w:r w:rsidR="009B74CC" w:rsidRPr="00DD21D4">
        <w:rPr>
          <w:rFonts w:ascii="Arial" w:hAnsi="Arial" w:cs="Arial"/>
          <w:i/>
          <w:iCs/>
          <w:sz w:val="18"/>
          <w:szCs w:val="18"/>
        </w:rPr>
        <w:t xml:space="preserve"> </w:t>
      </w:r>
      <w:hyperlink r:id="rId36" w:history="1">
        <w:r w:rsidR="009B74CC" w:rsidRPr="00DD21D4">
          <w:rPr>
            <w:rStyle w:val="Hyperlink"/>
            <w:rFonts w:ascii="Arial" w:hAnsi="Arial" w:cs="Arial"/>
            <w:i/>
            <w:iCs/>
            <w:sz w:val="18"/>
            <w:szCs w:val="18"/>
          </w:rPr>
          <w:t>https://rumble.com/v5csl8d-understanding-scientific-studies-what-am-i-seeing.html</w:t>
        </w:r>
      </w:hyperlink>
    </w:p>
    <w:p w14:paraId="226EBD45" w14:textId="7F0F72DF" w:rsidR="009B74CC" w:rsidRPr="00DD21D4" w:rsidRDefault="00480EB9" w:rsidP="00A318BF">
      <w:pPr>
        <w:rPr>
          <w:rFonts w:ascii="Arial" w:hAnsi="Arial" w:cs="Arial"/>
          <w:i/>
          <w:iCs/>
          <w:sz w:val="18"/>
          <w:szCs w:val="18"/>
        </w:rPr>
      </w:pPr>
      <w:r w:rsidRPr="00DD21D4">
        <w:rPr>
          <w:rFonts w:ascii="Arial" w:hAnsi="Arial" w:cs="Arial"/>
          <w:i/>
          <w:iCs/>
          <w:sz w:val="18"/>
          <w:szCs w:val="18"/>
          <w:vertAlign w:val="superscript"/>
        </w:rPr>
        <w:lastRenderedPageBreak/>
        <w:t>30</w:t>
      </w:r>
      <w:r w:rsidR="009B74CC" w:rsidRPr="00DD21D4">
        <w:rPr>
          <w:rFonts w:ascii="Arial" w:hAnsi="Arial" w:cs="Arial"/>
          <w:i/>
          <w:iCs/>
          <w:sz w:val="18"/>
          <w:szCs w:val="18"/>
        </w:rPr>
        <w:t xml:space="preserve"> </w:t>
      </w:r>
      <w:hyperlink r:id="rId37" w:history="1">
        <w:r w:rsidR="009B74CC" w:rsidRPr="00DD21D4">
          <w:rPr>
            <w:rStyle w:val="Hyperlink"/>
            <w:rFonts w:ascii="Arial" w:hAnsi="Arial" w:cs="Arial"/>
            <w:i/>
            <w:iCs/>
            <w:sz w:val="18"/>
            <w:szCs w:val="18"/>
          </w:rPr>
          <w:t>https://rumble.com/v59rj0a-sabrina-wallace-internet-of-bio-nano-things-body-to-body-network-projectwar.html</w:t>
        </w:r>
      </w:hyperlink>
    </w:p>
    <w:p w14:paraId="152ED938" w14:textId="16CB148E" w:rsidR="009B6237"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1</w:t>
      </w:r>
      <w:r w:rsidR="009B6237" w:rsidRPr="00DD21D4">
        <w:rPr>
          <w:rFonts w:ascii="Arial" w:hAnsi="Arial" w:cs="Arial"/>
          <w:i/>
          <w:iCs/>
          <w:sz w:val="18"/>
          <w:szCs w:val="18"/>
        </w:rPr>
        <w:t xml:space="preserve"> </w:t>
      </w:r>
      <w:hyperlink r:id="rId38" w:history="1">
        <w:r w:rsidR="009B6237" w:rsidRPr="00DD21D4">
          <w:rPr>
            <w:rStyle w:val="Hyperlink"/>
            <w:rFonts w:ascii="Arial" w:hAnsi="Arial" w:cs="Arial"/>
            <w:i/>
            <w:iCs/>
            <w:sz w:val="18"/>
            <w:szCs w:val="18"/>
          </w:rPr>
          <w:t>https://www.planet-today.com/2022/10/biotech-analyst-karen-kingston-unveils.html</w:t>
        </w:r>
      </w:hyperlink>
    </w:p>
    <w:p w14:paraId="164F413F" w14:textId="7D41D75F" w:rsidR="007226F2"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2</w:t>
      </w:r>
      <w:r w:rsidR="007226F2" w:rsidRPr="00DD21D4">
        <w:rPr>
          <w:rFonts w:ascii="Arial" w:hAnsi="Arial" w:cs="Arial"/>
          <w:i/>
          <w:iCs/>
          <w:sz w:val="18"/>
          <w:szCs w:val="18"/>
        </w:rPr>
        <w:t xml:space="preserve"> </w:t>
      </w:r>
      <w:hyperlink r:id="rId39" w:history="1">
        <w:r w:rsidR="007226F2" w:rsidRPr="00DD21D4">
          <w:rPr>
            <w:rStyle w:val="Hyperlink"/>
            <w:rFonts w:ascii="Arial" w:hAnsi="Arial" w:cs="Arial"/>
            <w:i/>
            <w:iCs/>
            <w:sz w:val="18"/>
            <w:szCs w:val="18"/>
          </w:rPr>
          <w:t>https://expose-news.com/2022/10/26/covid-tests-and-vaccines-are-delivering-a-weapon/</w:t>
        </w:r>
      </w:hyperlink>
    </w:p>
    <w:p w14:paraId="1EB740CA" w14:textId="5A9E8D9B" w:rsidR="00A61280" w:rsidRPr="00DD21D4" w:rsidRDefault="009B74CC"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3</w:t>
      </w:r>
      <w:r w:rsidR="00A61280" w:rsidRPr="00DD21D4">
        <w:rPr>
          <w:rFonts w:ascii="Arial" w:hAnsi="Arial" w:cs="Arial"/>
          <w:i/>
          <w:iCs/>
          <w:sz w:val="18"/>
          <w:szCs w:val="18"/>
        </w:rPr>
        <w:t xml:space="preserve"> </w:t>
      </w:r>
      <w:hyperlink r:id="rId40" w:history="1">
        <w:r w:rsidR="00A61280" w:rsidRPr="00DD21D4">
          <w:rPr>
            <w:rStyle w:val="Hyperlink"/>
            <w:rFonts w:ascii="Arial" w:hAnsi="Arial" w:cs="Arial"/>
            <w:i/>
            <w:iCs/>
            <w:sz w:val="18"/>
            <w:szCs w:val="18"/>
          </w:rPr>
          <w:t>https://uscode.lawi.us/18-usc-175/</w:t>
        </w:r>
      </w:hyperlink>
    </w:p>
    <w:p w14:paraId="0C6209A4" w14:textId="3AFA8E1F" w:rsidR="00B71CC2" w:rsidRPr="00DD21D4" w:rsidRDefault="00B71CC2"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4</w:t>
      </w:r>
      <w:r w:rsidRPr="00DD21D4">
        <w:rPr>
          <w:rFonts w:ascii="Arial" w:hAnsi="Arial" w:cs="Arial"/>
          <w:i/>
          <w:iCs/>
          <w:sz w:val="18"/>
          <w:szCs w:val="18"/>
          <w:vertAlign w:val="superscript"/>
        </w:rPr>
        <w:t xml:space="preserve"> </w:t>
      </w:r>
      <w:r w:rsidRPr="00DD21D4">
        <w:rPr>
          <w:rFonts w:ascii="Arial" w:hAnsi="Arial" w:cs="Arial"/>
          <w:i/>
          <w:iCs/>
          <w:sz w:val="18"/>
          <w:szCs w:val="18"/>
        </w:rPr>
        <w:t xml:space="preserve"> </w:t>
      </w:r>
      <w:hyperlink r:id="rId41" w:history="1">
        <w:r w:rsidRPr="00DD21D4">
          <w:rPr>
            <w:rStyle w:val="Hyperlink"/>
            <w:rFonts w:ascii="Arial" w:hAnsi="Arial" w:cs="Arial"/>
            <w:i/>
            <w:iCs/>
            <w:sz w:val="18"/>
            <w:szCs w:val="18"/>
          </w:rPr>
          <w:t>https://ori.hhs.gov/content/chapter-3-The-Protection-of-Human-Subjects-nuremberg-code-directives-human-experimentation</w:t>
        </w:r>
      </w:hyperlink>
    </w:p>
    <w:p w14:paraId="5144AE1D" w14:textId="453433D9" w:rsidR="007A2559" w:rsidRPr="00DD21D4" w:rsidRDefault="007A2559"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42" w:history="1">
        <w:r w:rsidRPr="00DD21D4">
          <w:rPr>
            <w:rStyle w:val="Hyperlink"/>
            <w:rFonts w:ascii="Arial" w:hAnsi="Arial" w:cs="Arial"/>
            <w:i/>
            <w:iCs/>
            <w:sz w:val="18"/>
            <w:szCs w:val="18"/>
          </w:rPr>
          <w:t>https://globalcovidsummit.org/news/declaration-iv-restore-scientific-integrity</w:t>
        </w:r>
      </w:hyperlink>
    </w:p>
    <w:p w14:paraId="6D679206" w14:textId="3FD559D3" w:rsidR="008A3E85" w:rsidRPr="00DD21D4" w:rsidRDefault="008A3E85"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6</w:t>
      </w:r>
      <w:r w:rsidRPr="00DD21D4">
        <w:rPr>
          <w:rFonts w:ascii="Arial" w:hAnsi="Arial" w:cs="Arial"/>
          <w:i/>
          <w:iCs/>
          <w:sz w:val="18"/>
          <w:szCs w:val="18"/>
        </w:rPr>
        <w:t xml:space="preserve"> </w:t>
      </w:r>
      <w:hyperlink r:id="rId43" w:history="1">
        <w:r w:rsidRPr="00DD21D4">
          <w:rPr>
            <w:rStyle w:val="Hyperlink"/>
            <w:rFonts w:ascii="Arial" w:hAnsi="Arial" w:cs="Arial"/>
            <w:i/>
            <w:iCs/>
            <w:sz w:val="18"/>
            <w:szCs w:val="18"/>
          </w:rPr>
          <w:t>https://childrenshealthdefense.org/defender/cdc-covid-mrna-vaccine-childhood-schedule/</w:t>
        </w:r>
      </w:hyperlink>
    </w:p>
    <w:p w14:paraId="43EBF446" w14:textId="6B1C23F0" w:rsidR="00742A1E"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37</w:t>
      </w:r>
      <w:r w:rsidRPr="00DD21D4">
        <w:rPr>
          <w:rFonts w:ascii="Arial" w:hAnsi="Arial" w:cs="Arial"/>
          <w:i/>
          <w:iCs/>
          <w:sz w:val="18"/>
          <w:szCs w:val="18"/>
        </w:rPr>
        <w:t xml:space="preserve"> </w:t>
      </w:r>
      <w:hyperlink r:id="rId44" w:history="1">
        <w:r w:rsidRPr="00DD21D4">
          <w:rPr>
            <w:rStyle w:val="Hyperlink"/>
            <w:rFonts w:ascii="Arial" w:hAnsi="Arial" w:cs="Arial"/>
            <w:i/>
            <w:iCs/>
            <w:sz w:val="18"/>
            <w:szCs w:val="18"/>
          </w:rPr>
          <w:t>https://www.goodrx.com/health-topic/vaccines/other-mrna-vaccines</w:t>
        </w:r>
      </w:hyperlink>
    </w:p>
    <w:p w14:paraId="7AF866E0" w14:textId="1A244AAC" w:rsidR="00742A1E"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 xml:space="preserve">38 </w:t>
      </w:r>
      <w:r w:rsidRPr="00DD21D4">
        <w:rPr>
          <w:rFonts w:ascii="Arial" w:hAnsi="Arial" w:cs="Arial"/>
          <w:i/>
          <w:iCs/>
          <w:sz w:val="18"/>
          <w:szCs w:val="18"/>
        </w:rPr>
        <w:t xml:space="preserve"> </w:t>
      </w:r>
      <w:hyperlink r:id="rId45" w:history="1">
        <w:r w:rsidRPr="00DD21D4">
          <w:rPr>
            <w:rStyle w:val="Hyperlink"/>
            <w:rFonts w:ascii="Arial" w:hAnsi="Arial" w:cs="Arial"/>
            <w:i/>
            <w:iCs/>
            <w:sz w:val="18"/>
            <w:szCs w:val="18"/>
          </w:rPr>
          <w:t>https://www.wired.com/story/mrna-organ-rejuvenation-pittsburgh-upmc-center-transcriptional-medicine/</w:t>
        </w:r>
      </w:hyperlink>
    </w:p>
    <w:p w14:paraId="7CFA41EE" w14:textId="77777777" w:rsidR="00742A1E" w:rsidRPr="00DD21D4" w:rsidRDefault="00030A93" w:rsidP="00A318BF">
      <w:pPr>
        <w:rPr>
          <w:rFonts w:ascii="Arial" w:hAnsi="Arial" w:cs="Arial"/>
          <w:i/>
          <w:iCs/>
          <w:sz w:val="18"/>
          <w:szCs w:val="18"/>
        </w:rPr>
      </w:pPr>
      <w:r w:rsidRPr="00DD21D4">
        <w:rPr>
          <w:rFonts w:ascii="Arial" w:hAnsi="Arial" w:cs="Arial"/>
          <w:i/>
          <w:iCs/>
          <w:sz w:val="18"/>
          <w:szCs w:val="18"/>
          <w:vertAlign w:val="superscript"/>
        </w:rPr>
        <w:t>3</w:t>
      </w:r>
      <w:r w:rsidR="00742A1E" w:rsidRPr="00DD21D4">
        <w:rPr>
          <w:rFonts w:ascii="Arial" w:hAnsi="Arial" w:cs="Arial"/>
          <w:i/>
          <w:iCs/>
          <w:sz w:val="18"/>
          <w:szCs w:val="18"/>
          <w:vertAlign w:val="superscript"/>
        </w:rPr>
        <w:t>9</w:t>
      </w:r>
      <w:r w:rsidRPr="00DD21D4">
        <w:rPr>
          <w:rFonts w:ascii="Arial" w:hAnsi="Arial" w:cs="Arial"/>
          <w:i/>
          <w:iCs/>
          <w:sz w:val="18"/>
          <w:szCs w:val="18"/>
        </w:rPr>
        <w:t xml:space="preserve"> </w:t>
      </w:r>
      <w:hyperlink r:id="rId46" w:history="1">
        <w:r w:rsidRPr="00DD21D4">
          <w:rPr>
            <w:rStyle w:val="Hyperlink"/>
            <w:rFonts w:ascii="Arial" w:hAnsi="Arial" w:cs="Arial"/>
            <w:i/>
            <w:iCs/>
            <w:sz w:val="18"/>
            <w:szCs w:val="18"/>
          </w:rPr>
          <w:t>https://www.usatoday.com/story/news/2023/02/02/fda-drug-blood-pressure-medication-recall-database/11032830002/</w:t>
        </w:r>
      </w:hyperlink>
    </w:p>
    <w:p w14:paraId="0D538E69" w14:textId="56740008" w:rsidR="00E75C6C"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40</w:t>
      </w:r>
      <w:r w:rsidR="00030A93" w:rsidRPr="00DD21D4">
        <w:rPr>
          <w:rFonts w:ascii="Arial" w:hAnsi="Arial" w:cs="Arial"/>
          <w:i/>
          <w:iCs/>
          <w:sz w:val="18"/>
          <w:szCs w:val="18"/>
        </w:rPr>
        <w:t xml:space="preserve"> </w:t>
      </w:r>
      <w:hyperlink r:id="rId47" w:history="1">
        <w:r w:rsidR="00F872AD" w:rsidRPr="00DD21D4">
          <w:rPr>
            <w:rStyle w:val="Hyperlink"/>
            <w:rFonts w:ascii="Arial" w:hAnsi="Arial" w:cs="Arial"/>
            <w:i/>
            <w:iCs/>
            <w:sz w:val="18"/>
            <w:szCs w:val="18"/>
          </w:rPr>
          <w:t>https://www.drugwatch.com/fda/recalls/</w:t>
        </w:r>
      </w:hyperlink>
    </w:p>
    <w:p w14:paraId="68830CF5" w14:textId="365274B5" w:rsidR="00FA58BA"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41</w:t>
      </w:r>
      <w:r w:rsidR="00FA58BA" w:rsidRPr="00DD21D4">
        <w:rPr>
          <w:rFonts w:ascii="Arial" w:hAnsi="Arial" w:cs="Arial"/>
          <w:i/>
          <w:iCs/>
          <w:sz w:val="18"/>
          <w:szCs w:val="18"/>
        </w:rPr>
        <w:t xml:space="preserve"> </w:t>
      </w:r>
      <w:hyperlink r:id="rId48" w:history="1">
        <w:r w:rsidR="00FA58BA" w:rsidRPr="00DD21D4">
          <w:rPr>
            <w:rStyle w:val="Hyperlink"/>
            <w:rFonts w:ascii="Arial" w:hAnsi="Arial" w:cs="Arial"/>
            <w:i/>
            <w:iCs/>
            <w:sz w:val="18"/>
            <w:szCs w:val="18"/>
          </w:rPr>
          <w:t>https://www.unitedparentssc.org/</w:t>
        </w:r>
      </w:hyperlink>
    </w:p>
    <w:p w14:paraId="42DAA058" w14:textId="0EEEF8F9" w:rsidR="00C83D34"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42</w:t>
      </w:r>
      <w:r w:rsidR="00C83D34" w:rsidRPr="00DD21D4">
        <w:rPr>
          <w:rFonts w:ascii="Arial" w:hAnsi="Arial" w:cs="Arial"/>
          <w:i/>
          <w:iCs/>
          <w:sz w:val="18"/>
          <w:szCs w:val="18"/>
        </w:rPr>
        <w:t xml:space="preserve"> </w:t>
      </w:r>
      <w:hyperlink r:id="rId49" w:history="1">
        <w:r w:rsidR="00C83D34" w:rsidRPr="00DD21D4">
          <w:rPr>
            <w:rStyle w:val="Hyperlink"/>
            <w:rFonts w:ascii="Arial" w:hAnsi="Arial" w:cs="Arial"/>
            <w:i/>
            <w:iCs/>
            <w:sz w:val="18"/>
            <w:szCs w:val="18"/>
          </w:rPr>
          <w:t>https://rumble.com/v3oum8n-interview-lawsuit-against-gilead-remdesivir-clears-prep-act-hurdle.html</w:t>
        </w:r>
      </w:hyperlink>
    </w:p>
    <w:p w14:paraId="1D8B3935" w14:textId="5B6A4219" w:rsidR="003645C9" w:rsidRDefault="00480EB9">
      <w:pPr>
        <w:rPr>
          <w:rStyle w:val="Hyperlink"/>
          <w:rFonts w:ascii="Arial" w:hAnsi="Arial" w:cs="Arial"/>
          <w:i/>
          <w:iCs/>
          <w:sz w:val="18"/>
          <w:szCs w:val="18"/>
        </w:rPr>
      </w:pPr>
      <w:r w:rsidRPr="00DD21D4">
        <w:rPr>
          <w:rFonts w:ascii="Arial" w:hAnsi="Arial" w:cs="Arial"/>
          <w:i/>
          <w:iCs/>
          <w:sz w:val="18"/>
          <w:szCs w:val="18"/>
          <w:vertAlign w:val="superscript"/>
        </w:rPr>
        <w:t>4</w:t>
      </w:r>
      <w:r w:rsidR="00742A1E" w:rsidRPr="00DD21D4">
        <w:rPr>
          <w:rFonts w:ascii="Arial" w:hAnsi="Arial" w:cs="Arial"/>
          <w:i/>
          <w:iCs/>
          <w:sz w:val="18"/>
          <w:szCs w:val="18"/>
          <w:vertAlign w:val="superscript"/>
        </w:rPr>
        <w:t>3</w:t>
      </w:r>
      <w:r w:rsidR="00B30EE1" w:rsidRPr="00DD21D4">
        <w:rPr>
          <w:rFonts w:ascii="Arial" w:hAnsi="Arial" w:cs="Arial"/>
          <w:i/>
          <w:iCs/>
          <w:sz w:val="18"/>
          <w:szCs w:val="18"/>
          <w:vertAlign w:val="superscript"/>
        </w:rPr>
        <w:t xml:space="preserve"> </w:t>
      </w:r>
      <w:r w:rsidR="00ED5418" w:rsidRPr="00DD21D4">
        <w:rPr>
          <w:rFonts w:ascii="Arial" w:hAnsi="Arial" w:cs="Arial"/>
          <w:i/>
          <w:iCs/>
          <w:sz w:val="18"/>
          <w:szCs w:val="18"/>
        </w:rPr>
        <w:t xml:space="preserve"> </w:t>
      </w:r>
      <w:hyperlink r:id="rId50" w:history="1">
        <w:r w:rsidR="00ED5418" w:rsidRPr="00DD21D4">
          <w:rPr>
            <w:rStyle w:val="Hyperlink"/>
            <w:rFonts w:ascii="Arial" w:hAnsi="Arial" w:cs="Arial"/>
            <w:i/>
            <w:iCs/>
            <w:sz w:val="18"/>
            <w:szCs w:val="18"/>
          </w:rPr>
          <w:t>https://nationalarm.org/south-carolina-full-text/</w:t>
        </w:r>
      </w:hyperlink>
      <w:bookmarkEnd w:id="1"/>
    </w:p>
    <w:p w14:paraId="2D4FF10B" w14:textId="77777777" w:rsidR="002D48C8" w:rsidRDefault="002D48C8">
      <w:pPr>
        <w:rPr>
          <w:rStyle w:val="Hyperlink"/>
          <w:rFonts w:ascii="Arial" w:hAnsi="Arial" w:cs="Arial"/>
          <w:i/>
          <w:iCs/>
          <w:sz w:val="18"/>
          <w:szCs w:val="18"/>
        </w:rPr>
      </w:pPr>
    </w:p>
    <w:p w14:paraId="6E28858C" w14:textId="22CD78D8" w:rsidR="003645C9" w:rsidRPr="003645C9" w:rsidRDefault="003645C9" w:rsidP="004B69B7">
      <w:pPr>
        <w:spacing w:after="0"/>
        <w:rPr>
          <w:rFonts w:ascii="Arial" w:hAnsi="Arial" w:cs="Arial"/>
          <w:color w:val="467886" w:themeColor="hyperlink"/>
          <w:sz w:val="18"/>
          <w:szCs w:val="18"/>
        </w:rPr>
      </w:pPr>
    </w:p>
    <w:sectPr w:rsidR="003645C9" w:rsidRPr="003645C9" w:rsidSect="005C42AF">
      <w:footerReference w:type="first" r:id="rId51"/>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019B" w14:textId="77777777" w:rsidR="00842810" w:rsidRDefault="00842810" w:rsidP="00F52649">
      <w:pPr>
        <w:spacing w:after="0" w:line="240" w:lineRule="auto"/>
      </w:pPr>
      <w:r>
        <w:separator/>
      </w:r>
    </w:p>
  </w:endnote>
  <w:endnote w:type="continuationSeparator" w:id="0">
    <w:p w14:paraId="67D58D42" w14:textId="77777777" w:rsidR="00842810" w:rsidRDefault="00842810" w:rsidP="00F5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254307"/>
      <w:docPartObj>
        <w:docPartGallery w:val="Page Numbers (Bottom of Page)"/>
        <w:docPartUnique/>
      </w:docPartObj>
    </w:sdtPr>
    <w:sdtEndPr>
      <w:rPr>
        <w:i/>
        <w:iCs/>
        <w:sz w:val="16"/>
        <w:szCs w:val="16"/>
      </w:rPr>
    </w:sdtEndPr>
    <w:sdtContent>
      <w:p w14:paraId="76E0D519" w14:textId="4BC51CFF" w:rsidR="005C42AF" w:rsidRPr="00126654" w:rsidRDefault="005C42AF" w:rsidP="005C42AF">
        <w:pPr>
          <w:pStyle w:val="Footer"/>
          <w:pBdr>
            <w:top w:val="single" w:sz="4" w:space="1" w:color="D9D9D9" w:themeColor="background1" w:themeShade="D9"/>
          </w:pBdr>
          <w:tabs>
            <w:tab w:val="clear" w:pos="4680"/>
            <w:tab w:val="clear" w:pos="9360"/>
            <w:tab w:val="right" w:pos="10080"/>
          </w:tabs>
          <w:rPr>
            <w:i/>
            <w:iCs/>
            <w:sz w:val="16"/>
            <w:szCs w:val="16"/>
          </w:rPr>
        </w:pPr>
        <w:r w:rsidRPr="00126654">
          <w:rPr>
            <w:color w:val="7F7F7F" w:themeColor="background1" w:themeShade="7F"/>
            <w:spacing w:val="60"/>
            <w:sz w:val="20"/>
            <w:szCs w:val="20"/>
          </w:rPr>
          <w:t>Page</w:t>
        </w:r>
        <w:r w:rsidRPr="005C42AF">
          <w:rPr>
            <w:color w:val="7F7F7F" w:themeColor="background1" w:themeShade="7F"/>
            <w:spacing w:val="60"/>
            <w:sz w:val="20"/>
            <w:szCs w:val="20"/>
          </w:rPr>
          <w:fldChar w:fldCharType="begin"/>
        </w:r>
        <w:r w:rsidRPr="005C42AF">
          <w:rPr>
            <w:color w:val="7F7F7F" w:themeColor="background1" w:themeShade="7F"/>
            <w:spacing w:val="60"/>
            <w:sz w:val="20"/>
            <w:szCs w:val="20"/>
          </w:rPr>
          <w:instrText xml:space="preserve"> PAGE   \* MERGEFORMAT </w:instrText>
        </w:r>
        <w:r w:rsidRPr="005C42AF">
          <w:rPr>
            <w:color w:val="7F7F7F" w:themeColor="background1" w:themeShade="7F"/>
            <w:spacing w:val="60"/>
            <w:sz w:val="20"/>
            <w:szCs w:val="20"/>
          </w:rPr>
          <w:fldChar w:fldCharType="separate"/>
        </w:r>
        <w:r w:rsidRPr="005C42AF">
          <w:rPr>
            <w:noProof/>
            <w:color w:val="7F7F7F" w:themeColor="background1" w:themeShade="7F"/>
            <w:spacing w:val="60"/>
            <w:sz w:val="20"/>
            <w:szCs w:val="20"/>
          </w:rPr>
          <w:t>1</w:t>
        </w:r>
        <w:r w:rsidRPr="005C42AF">
          <w:rPr>
            <w:noProof/>
            <w:color w:val="7F7F7F" w:themeColor="background1" w:themeShade="7F"/>
            <w:spacing w:val="60"/>
            <w:sz w:val="20"/>
            <w:szCs w:val="20"/>
          </w:rPr>
          <w:fldChar w:fldCharType="end"/>
        </w:r>
        <w:r>
          <w:rPr>
            <w:color w:val="7F7F7F" w:themeColor="background1" w:themeShade="7F"/>
            <w:spacing w:val="60"/>
          </w:rPr>
          <w:tab/>
        </w:r>
        <w:r>
          <w:rPr>
            <w:b/>
            <w:bCs/>
            <w:i/>
            <w:iCs/>
            <w:sz w:val="16"/>
            <w:szCs w:val="16"/>
          </w:rPr>
          <w:t xml:space="preserve">Ban the Job Resolution - </w:t>
        </w:r>
        <w:r w:rsidRPr="00126654">
          <w:rPr>
            <w:i/>
            <w:iCs/>
            <w:sz w:val="16"/>
            <w:szCs w:val="16"/>
          </w:rPr>
          <w:t xml:space="preserve">Last updated </w:t>
        </w:r>
      </w:p>
      <w:p w14:paraId="6E741023" w14:textId="1B2AC645" w:rsidR="00F52649" w:rsidRPr="005C42AF" w:rsidRDefault="005C42AF" w:rsidP="005C42AF">
        <w:pPr>
          <w:tabs>
            <w:tab w:val="right" w:pos="10080"/>
          </w:tabs>
          <w:spacing w:after="0"/>
          <w:rPr>
            <w:b/>
            <w:bCs/>
            <w:i/>
            <w:iCs/>
            <w:sz w:val="16"/>
            <w:szCs w:val="16"/>
          </w:rPr>
        </w:pPr>
        <w:r>
          <w:rPr>
            <w:i/>
            <w:iCs/>
            <w:sz w:val="16"/>
            <w:szCs w:val="16"/>
          </w:rPr>
          <w:tab/>
          <w:t>October 2</w:t>
        </w:r>
        <w:r w:rsidRPr="00126654">
          <w:rPr>
            <w:i/>
            <w:iCs/>
            <w:sz w:val="16"/>
            <w:szCs w:val="16"/>
          </w:rPr>
          <w:t>,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6004" w14:textId="09A79D61" w:rsidR="005C42AF" w:rsidRPr="00EE2E86" w:rsidRDefault="005C42AF" w:rsidP="005C42AF">
    <w:pPr>
      <w:pStyle w:val="Footer"/>
      <w:pBdr>
        <w:top w:val="single" w:sz="4" w:space="1" w:color="D9D9D9" w:themeColor="background1" w:themeShade="D9"/>
      </w:pBdr>
      <w:tabs>
        <w:tab w:val="clear" w:pos="4680"/>
        <w:tab w:val="clear" w:pos="9360"/>
        <w:tab w:val="right" w:pos="10080"/>
      </w:tabs>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637875"/>
      <w:docPartObj>
        <w:docPartGallery w:val="Page Numbers (Bottom of Page)"/>
        <w:docPartUnique/>
      </w:docPartObj>
    </w:sdtPr>
    <w:sdtEndPr>
      <w:rPr>
        <w:i/>
        <w:iCs/>
        <w:sz w:val="16"/>
        <w:szCs w:val="16"/>
      </w:rPr>
    </w:sdtEndPr>
    <w:sdtContent>
      <w:p w14:paraId="21E0E429" w14:textId="77777777" w:rsidR="005C42AF" w:rsidRPr="00126654" w:rsidRDefault="005C42AF" w:rsidP="005C42AF">
        <w:pPr>
          <w:pStyle w:val="Footer"/>
          <w:pBdr>
            <w:top w:val="single" w:sz="4" w:space="1" w:color="D9D9D9" w:themeColor="background1" w:themeShade="D9"/>
          </w:pBdr>
          <w:tabs>
            <w:tab w:val="clear" w:pos="4680"/>
            <w:tab w:val="clear" w:pos="9360"/>
            <w:tab w:val="right" w:pos="10080"/>
          </w:tabs>
          <w:rPr>
            <w:i/>
            <w:iCs/>
            <w:sz w:val="16"/>
            <w:szCs w:val="16"/>
          </w:rPr>
        </w:pPr>
        <w:r w:rsidRPr="00126654">
          <w:rPr>
            <w:color w:val="7F7F7F" w:themeColor="background1" w:themeShade="7F"/>
            <w:spacing w:val="60"/>
            <w:sz w:val="20"/>
            <w:szCs w:val="20"/>
          </w:rPr>
          <w:t>Page</w:t>
        </w:r>
        <w:r w:rsidRPr="005C42AF">
          <w:rPr>
            <w:color w:val="7F7F7F" w:themeColor="background1" w:themeShade="7F"/>
            <w:spacing w:val="60"/>
            <w:sz w:val="20"/>
            <w:szCs w:val="20"/>
          </w:rPr>
          <w:fldChar w:fldCharType="begin"/>
        </w:r>
        <w:r w:rsidRPr="005C42AF">
          <w:rPr>
            <w:color w:val="7F7F7F" w:themeColor="background1" w:themeShade="7F"/>
            <w:spacing w:val="60"/>
            <w:sz w:val="20"/>
            <w:szCs w:val="20"/>
          </w:rPr>
          <w:instrText xml:space="preserve"> PAGE   \* MERGEFORMAT </w:instrText>
        </w:r>
        <w:r w:rsidRPr="005C42AF">
          <w:rPr>
            <w:color w:val="7F7F7F" w:themeColor="background1" w:themeShade="7F"/>
            <w:spacing w:val="60"/>
            <w:sz w:val="20"/>
            <w:szCs w:val="20"/>
          </w:rPr>
          <w:fldChar w:fldCharType="separate"/>
        </w:r>
        <w:r>
          <w:rPr>
            <w:color w:val="7F7F7F" w:themeColor="background1" w:themeShade="7F"/>
            <w:spacing w:val="60"/>
            <w:sz w:val="20"/>
            <w:szCs w:val="20"/>
          </w:rPr>
          <w:t>2</w:t>
        </w:r>
        <w:r w:rsidRPr="005C42AF">
          <w:rPr>
            <w:noProof/>
            <w:color w:val="7F7F7F" w:themeColor="background1" w:themeShade="7F"/>
            <w:spacing w:val="60"/>
            <w:sz w:val="20"/>
            <w:szCs w:val="20"/>
          </w:rPr>
          <w:fldChar w:fldCharType="end"/>
        </w:r>
        <w:r>
          <w:rPr>
            <w:color w:val="7F7F7F" w:themeColor="background1" w:themeShade="7F"/>
            <w:spacing w:val="60"/>
          </w:rPr>
          <w:tab/>
        </w:r>
        <w:r>
          <w:rPr>
            <w:b/>
            <w:bCs/>
            <w:i/>
            <w:iCs/>
            <w:sz w:val="16"/>
            <w:szCs w:val="16"/>
          </w:rPr>
          <w:t xml:space="preserve">Ban the Job Resolution - </w:t>
        </w:r>
        <w:r w:rsidRPr="00126654">
          <w:rPr>
            <w:i/>
            <w:iCs/>
            <w:sz w:val="16"/>
            <w:szCs w:val="16"/>
          </w:rPr>
          <w:t xml:space="preserve">Last updated </w:t>
        </w:r>
      </w:p>
      <w:p w14:paraId="4B9DC77E" w14:textId="77777777" w:rsidR="005C42AF" w:rsidRPr="005C42AF" w:rsidRDefault="005C42AF" w:rsidP="005C42AF">
        <w:pPr>
          <w:pStyle w:val="Footer"/>
          <w:pBdr>
            <w:top w:val="single" w:sz="4" w:space="1" w:color="D9D9D9" w:themeColor="background1" w:themeShade="D9"/>
          </w:pBdr>
          <w:tabs>
            <w:tab w:val="clear" w:pos="4680"/>
            <w:tab w:val="clear" w:pos="9360"/>
            <w:tab w:val="right" w:pos="10080"/>
          </w:tabs>
          <w:rPr>
            <w:b/>
            <w:bCs/>
            <w:i/>
            <w:iCs/>
            <w:sz w:val="16"/>
            <w:szCs w:val="16"/>
          </w:rPr>
        </w:pPr>
        <w:r>
          <w:rPr>
            <w:i/>
            <w:iCs/>
            <w:sz w:val="16"/>
            <w:szCs w:val="16"/>
          </w:rPr>
          <w:tab/>
          <w:t>October 2</w:t>
        </w:r>
        <w:r w:rsidRPr="00126654">
          <w:rPr>
            <w:i/>
            <w:iCs/>
            <w:sz w:val="16"/>
            <w:szCs w:val="16"/>
          </w:rPr>
          <w:t>,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14DB7" w14:textId="77777777" w:rsidR="00842810" w:rsidRDefault="00842810" w:rsidP="00F52649">
      <w:pPr>
        <w:spacing w:after="0" w:line="240" w:lineRule="auto"/>
      </w:pPr>
      <w:r>
        <w:separator/>
      </w:r>
    </w:p>
  </w:footnote>
  <w:footnote w:type="continuationSeparator" w:id="0">
    <w:p w14:paraId="328E7FE7" w14:textId="77777777" w:rsidR="00842810" w:rsidRDefault="00842810" w:rsidP="00F52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93036"/>
    <w:multiLevelType w:val="multilevel"/>
    <w:tmpl w:val="6B56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A216F"/>
    <w:multiLevelType w:val="hybridMultilevel"/>
    <w:tmpl w:val="C212CC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7DD93B29"/>
    <w:multiLevelType w:val="hybridMultilevel"/>
    <w:tmpl w:val="B55E4F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039312331">
    <w:abstractNumId w:val="2"/>
  </w:num>
  <w:num w:numId="2" w16cid:durableId="1391492139">
    <w:abstractNumId w:val="1"/>
  </w:num>
  <w:num w:numId="3" w16cid:durableId="56722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04"/>
    <w:rsid w:val="00003E7F"/>
    <w:rsid w:val="00030A93"/>
    <w:rsid w:val="00076035"/>
    <w:rsid w:val="000D3D2F"/>
    <w:rsid w:val="00126654"/>
    <w:rsid w:val="00133C8A"/>
    <w:rsid w:val="00133D74"/>
    <w:rsid w:val="0017604D"/>
    <w:rsid w:val="00195D8C"/>
    <w:rsid w:val="001A7106"/>
    <w:rsid w:val="001B4524"/>
    <w:rsid w:val="001C1ABC"/>
    <w:rsid w:val="002066B8"/>
    <w:rsid w:val="002B4DA4"/>
    <w:rsid w:val="002D48C8"/>
    <w:rsid w:val="002E06C7"/>
    <w:rsid w:val="002F0737"/>
    <w:rsid w:val="003645C9"/>
    <w:rsid w:val="0036639D"/>
    <w:rsid w:val="003A7AEC"/>
    <w:rsid w:val="003C191B"/>
    <w:rsid w:val="003C576C"/>
    <w:rsid w:val="003D1E2A"/>
    <w:rsid w:val="00433CCE"/>
    <w:rsid w:val="00442BA0"/>
    <w:rsid w:val="004749F0"/>
    <w:rsid w:val="00480EB9"/>
    <w:rsid w:val="004B69B7"/>
    <w:rsid w:val="004C3520"/>
    <w:rsid w:val="004D024B"/>
    <w:rsid w:val="005028D2"/>
    <w:rsid w:val="00523B99"/>
    <w:rsid w:val="00552A0C"/>
    <w:rsid w:val="00553262"/>
    <w:rsid w:val="0056278A"/>
    <w:rsid w:val="00566000"/>
    <w:rsid w:val="0056799C"/>
    <w:rsid w:val="005914F5"/>
    <w:rsid w:val="005A1780"/>
    <w:rsid w:val="005C42AF"/>
    <w:rsid w:val="005D28B2"/>
    <w:rsid w:val="00606450"/>
    <w:rsid w:val="006649E6"/>
    <w:rsid w:val="006D7A34"/>
    <w:rsid w:val="006E2DEC"/>
    <w:rsid w:val="007226F2"/>
    <w:rsid w:val="007320D9"/>
    <w:rsid w:val="00742A1E"/>
    <w:rsid w:val="00752C4E"/>
    <w:rsid w:val="00774DF7"/>
    <w:rsid w:val="00776813"/>
    <w:rsid w:val="007A2559"/>
    <w:rsid w:val="00842810"/>
    <w:rsid w:val="00847B61"/>
    <w:rsid w:val="008A3479"/>
    <w:rsid w:val="008A3E85"/>
    <w:rsid w:val="008C419B"/>
    <w:rsid w:val="008C66BA"/>
    <w:rsid w:val="008E58A9"/>
    <w:rsid w:val="008F1CBE"/>
    <w:rsid w:val="00942447"/>
    <w:rsid w:val="00970EDF"/>
    <w:rsid w:val="009748D5"/>
    <w:rsid w:val="009B6237"/>
    <w:rsid w:val="009B74CC"/>
    <w:rsid w:val="009D7DAC"/>
    <w:rsid w:val="009E27D8"/>
    <w:rsid w:val="00A318BF"/>
    <w:rsid w:val="00A52BCB"/>
    <w:rsid w:val="00A61280"/>
    <w:rsid w:val="00A6401F"/>
    <w:rsid w:val="00A64724"/>
    <w:rsid w:val="00A765B6"/>
    <w:rsid w:val="00AB493C"/>
    <w:rsid w:val="00B23F38"/>
    <w:rsid w:val="00B23F8C"/>
    <w:rsid w:val="00B30EE1"/>
    <w:rsid w:val="00B61E05"/>
    <w:rsid w:val="00B71CC2"/>
    <w:rsid w:val="00B734EF"/>
    <w:rsid w:val="00B81B70"/>
    <w:rsid w:val="00B838BD"/>
    <w:rsid w:val="00BF386C"/>
    <w:rsid w:val="00C66993"/>
    <w:rsid w:val="00C83D34"/>
    <w:rsid w:val="00C90B9B"/>
    <w:rsid w:val="00CC3539"/>
    <w:rsid w:val="00CE5F0A"/>
    <w:rsid w:val="00D105FB"/>
    <w:rsid w:val="00D31090"/>
    <w:rsid w:val="00DD21D4"/>
    <w:rsid w:val="00E01955"/>
    <w:rsid w:val="00E251B0"/>
    <w:rsid w:val="00E50064"/>
    <w:rsid w:val="00E61D66"/>
    <w:rsid w:val="00E6338A"/>
    <w:rsid w:val="00E66004"/>
    <w:rsid w:val="00E75C6C"/>
    <w:rsid w:val="00EA2BD4"/>
    <w:rsid w:val="00ED5418"/>
    <w:rsid w:val="00EE2E86"/>
    <w:rsid w:val="00F1546C"/>
    <w:rsid w:val="00F52649"/>
    <w:rsid w:val="00F531CB"/>
    <w:rsid w:val="00F62BB9"/>
    <w:rsid w:val="00F73022"/>
    <w:rsid w:val="00F872AD"/>
    <w:rsid w:val="00FA58BA"/>
    <w:rsid w:val="00FB10E5"/>
    <w:rsid w:val="00FB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EBED"/>
  <w15:chartTrackingRefBased/>
  <w15:docId w15:val="{3FD836F8-B973-4BBF-9F78-9A94E8F2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004"/>
    <w:rPr>
      <w:rFonts w:eastAsiaTheme="majorEastAsia" w:cstheme="majorBidi"/>
      <w:color w:val="272727" w:themeColor="text1" w:themeTint="D8"/>
    </w:rPr>
  </w:style>
  <w:style w:type="paragraph" w:styleId="Title">
    <w:name w:val="Title"/>
    <w:basedOn w:val="Normal"/>
    <w:next w:val="Normal"/>
    <w:link w:val="TitleChar"/>
    <w:uiPriority w:val="10"/>
    <w:qFormat/>
    <w:rsid w:val="00E66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004"/>
    <w:pPr>
      <w:spacing w:before="160"/>
      <w:jc w:val="center"/>
    </w:pPr>
    <w:rPr>
      <w:i/>
      <w:iCs/>
      <w:color w:val="404040" w:themeColor="text1" w:themeTint="BF"/>
    </w:rPr>
  </w:style>
  <w:style w:type="character" w:customStyle="1" w:styleId="QuoteChar">
    <w:name w:val="Quote Char"/>
    <w:basedOn w:val="DefaultParagraphFont"/>
    <w:link w:val="Quote"/>
    <w:uiPriority w:val="29"/>
    <w:rsid w:val="00E66004"/>
    <w:rPr>
      <w:i/>
      <w:iCs/>
      <w:color w:val="404040" w:themeColor="text1" w:themeTint="BF"/>
    </w:rPr>
  </w:style>
  <w:style w:type="paragraph" w:styleId="ListParagraph">
    <w:name w:val="List Paragraph"/>
    <w:basedOn w:val="Normal"/>
    <w:uiPriority w:val="34"/>
    <w:qFormat/>
    <w:rsid w:val="00E66004"/>
    <w:pPr>
      <w:ind w:left="720"/>
      <w:contextualSpacing/>
    </w:pPr>
  </w:style>
  <w:style w:type="character" w:styleId="IntenseEmphasis">
    <w:name w:val="Intense Emphasis"/>
    <w:basedOn w:val="DefaultParagraphFont"/>
    <w:uiPriority w:val="21"/>
    <w:qFormat/>
    <w:rsid w:val="00E66004"/>
    <w:rPr>
      <w:i/>
      <w:iCs/>
      <w:color w:val="0F4761" w:themeColor="accent1" w:themeShade="BF"/>
    </w:rPr>
  </w:style>
  <w:style w:type="paragraph" w:styleId="IntenseQuote">
    <w:name w:val="Intense Quote"/>
    <w:basedOn w:val="Normal"/>
    <w:next w:val="Normal"/>
    <w:link w:val="IntenseQuoteChar"/>
    <w:uiPriority w:val="30"/>
    <w:qFormat/>
    <w:rsid w:val="00E66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004"/>
    <w:rPr>
      <w:i/>
      <w:iCs/>
      <w:color w:val="0F4761" w:themeColor="accent1" w:themeShade="BF"/>
    </w:rPr>
  </w:style>
  <w:style w:type="character" w:styleId="IntenseReference">
    <w:name w:val="Intense Reference"/>
    <w:basedOn w:val="DefaultParagraphFont"/>
    <w:uiPriority w:val="32"/>
    <w:qFormat/>
    <w:rsid w:val="00E66004"/>
    <w:rPr>
      <w:b/>
      <w:bCs/>
      <w:smallCaps/>
      <w:color w:val="0F4761" w:themeColor="accent1" w:themeShade="BF"/>
      <w:spacing w:val="5"/>
    </w:rPr>
  </w:style>
  <w:style w:type="character" w:styleId="Hyperlink">
    <w:name w:val="Hyperlink"/>
    <w:basedOn w:val="DefaultParagraphFont"/>
    <w:uiPriority w:val="99"/>
    <w:unhideWhenUsed/>
    <w:rsid w:val="00E66004"/>
    <w:rPr>
      <w:color w:val="467886" w:themeColor="hyperlink"/>
      <w:u w:val="single"/>
    </w:rPr>
  </w:style>
  <w:style w:type="character" w:styleId="UnresolvedMention">
    <w:name w:val="Unresolved Mention"/>
    <w:basedOn w:val="DefaultParagraphFont"/>
    <w:uiPriority w:val="99"/>
    <w:semiHidden/>
    <w:unhideWhenUsed/>
    <w:rsid w:val="00E66004"/>
    <w:rPr>
      <w:color w:val="605E5C"/>
      <w:shd w:val="clear" w:color="auto" w:fill="E1DFDD"/>
    </w:rPr>
  </w:style>
  <w:style w:type="character" w:styleId="FollowedHyperlink">
    <w:name w:val="FollowedHyperlink"/>
    <w:basedOn w:val="DefaultParagraphFont"/>
    <w:uiPriority w:val="99"/>
    <w:semiHidden/>
    <w:unhideWhenUsed/>
    <w:rsid w:val="00A318BF"/>
    <w:rPr>
      <w:color w:val="96607D" w:themeColor="followedHyperlink"/>
      <w:u w:val="single"/>
    </w:rPr>
  </w:style>
  <w:style w:type="paragraph" w:styleId="Header">
    <w:name w:val="header"/>
    <w:basedOn w:val="Normal"/>
    <w:link w:val="HeaderChar"/>
    <w:uiPriority w:val="99"/>
    <w:unhideWhenUsed/>
    <w:rsid w:val="00F5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49"/>
  </w:style>
  <w:style w:type="paragraph" w:styleId="Footer">
    <w:name w:val="footer"/>
    <w:basedOn w:val="Normal"/>
    <w:link w:val="FooterChar"/>
    <w:uiPriority w:val="99"/>
    <w:unhideWhenUsed/>
    <w:rsid w:val="00F5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1215">
      <w:bodyDiv w:val="1"/>
      <w:marLeft w:val="0"/>
      <w:marRight w:val="0"/>
      <w:marTop w:val="0"/>
      <w:marBottom w:val="0"/>
      <w:divBdr>
        <w:top w:val="none" w:sz="0" w:space="0" w:color="auto"/>
        <w:left w:val="none" w:sz="0" w:space="0" w:color="auto"/>
        <w:bottom w:val="none" w:sz="0" w:space="0" w:color="auto"/>
        <w:right w:val="none" w:sz="0" w:space="0" w:color="auto"/>
      </w:divBdr>
    </w:div>
    <w:div w:id="89005779">
      <w:bodyDiv w:val="1"/>
      <w:marLeft w:val="0"/>
      <w:marRight w:val="0"/>
      <w:marTop w:val="0"/>
      <w:marBottom w:val="0"/>
      <w:divBdr>
        <w:top w:val="none" w:sz="0" w:space="0" w:color="auto"/>
        <w:left w:val="none" w:sz="0" w:space="0" w:color="auto"/>
        <w:bottom w:val="none" w:sz="0" w:space="0" w:color="auto"/>
        <w:right w:val="none" w:sz="0" w:space="0" w:color="auto"/>
      </w:divBdr>
    </w:div>
    <w:div w:id="90930695">
      <w:bodyDiv w:val="1"/>
      <w:marLeft w:val="0"/>
      <w:marRight w:val="0"/>
      <w:marTop w:val="0"/>
      <w:marBottom w:val="0"/>
      <w:divBdr>
        <w:top w:val="none" w:sz="0" w:space="0" w:color="auto"/>
        <w:left w:val="none" w:sz="0" w:space="0" w:color="auto"/>
        <w:bottom w:val="none" w:sz="0" w:space="0" w:color="auto"/>
        <w:right w:val="none" w:sz="0" w:space="0" w:color="auto"/>
      </w:divBdr>
    </w:div>
    <w:div w:id="738868474">
      <w:bodyDiv w:val="1"/>
      <w:marLeft w:val="0"/>
      <w:marRight w:val="0"/>
      <w:marTop w:val="0"/>
      <w:marBottom w:val="0"/>
      <w:divBdr>
        <w:top w:val="none" w:sz="0" w:space="0" w:color="auto"/>
        <w:left w:val="none" w:sz="0" w:space="0" w:color="auto"/>
        <w:bottom w:val="none" w:sz="0" w:space="0" w:color="auto"/>
        <w:right w:val="none" w:sz="0" w:space="0" w:color="auto"/>
      </w:divBdr>
    </w:div>
    <w:div w:id="1330794580">
      <w:bodyDiv w:val="1"/>
      <w:marLeft w:val="0"/>
      <w:marRight w:val="0"/>
      <w:marTop w:val="0"/>
      <w:marBottom w:val="0"/>
      <w:divBdr>
        <w:top w:val="none" w:sz="0" w:space="0" w:color="auto"/>
        <w:left w:val="none" w:sz="0" w:space="0" w:color="auto"/>
        <w:bottom w:val="none" w:sz="0" w:space="0" w:color="auto"/>
        <w:right w:val="none" w:sz="0" w:space="0" w:color="auto"/>
      </w:divBdr>
    </w:div>
    <w:div w:id="1334146224">
      <w:bodyDiv w:val="1"/>
      <w:marLeft w:val="0"/>
      <w:marRight w:val="0"/>
      <w:marTop w:val="0"/>
      <w:marBottom w:val="0"/>
      <w:divBdr>
        <w:top w:val="none" w:sz="0" w:space="0" w:color="auto"/>
        <w:left w:val="none" w:sz="0" w:space="0" w:color="auto"/>
        <w:bottom w:val="none" w:sz="0" w:space="0" w:color="auto"/>
        <w:right w:val="none" w:sz="0" w:space="0" w:color="auto"/>
      </w:divBdr>
    </w:div>
    <w:div w:id="1386367064">
      <w:bodyDiv w:val="1"/>
      <w:marLeft w:val="0"/>
      <w:marRight w:val="0"/>
      <w:marTop w:val="0"/>
      <w:marBottom w:val="0"/>
      <w:divBdr>
        <w:top w:val="none" w:sz="0" w:space="0" w:color="auto"/>
        <w:left w:val="none" w:sz="0" w:space="0" w:color="auto"/>
        <w:bottom w:val="none" w:sz="0" w:space="0" w:color="auto"/>
        <w:right w:val="none" w:sz="0" w:space="0" w:color="auto"/>
      </w:divBdr>
    </w:div>
    <w:div w:id="1825580596">
      <w:bodyDiv w:val="1"/>
      <w:marLeft w:val="0"/>
      <w:marRight w:val="0"/>
      <w:marTop w:val="0"/>
      <w:marBottom w:val="0"/>
      <w:divBdr>
        <w:top w:val="none" w:sz="0" w:space="0" w:color="auto"/>
        <w:left w:val="none" w:sz="0" w:space="0" w:color="auto"/>
        <w:bottom w:val="none" w:sz="0" w:space="0" w:color="auto"/>
        <w:right w:val="none" w:sz="0" w:space="0" w:color="auto"/>
      </w:divBdr>
    </w:div>
    <w:div w:id="2064134271">
      <w:bodyDiv w:val="1"/>
      <w:marLeft w:val="0"/>
      <w:marRight w:val="0"/>
      <w:marTop w:val="0"/>
      <w:marBottom w:val="0"/>
      <w:divBdr>
        <w:top w:val="none" w:sz="0" w:space="0" w:color="auto"/>
        <w:left w:val="none" w:sz="0" w:space="0" w:color="auto"/>
        <w:bottom w:val="none" w:sz="0" w:space="0" w:color="auto"/>
        <w:right w:val="none" w:sz="0" w:space="0" w:color="auto"/>
      </w:divBdr>
    </w:div>
    <w:div w:id="21088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epochtimes.com/health/covid-vaccines-causally-linked-to-increased-mortality-resulting-in-17-million-deaths-scientific-report-5499001?src_src=epochHG&amp;src_cmp=CFP" TargetMode="External"/><Relationship Id="rId18" Type="http://schemas.openxmlformats.org/officeDocument/2006/relationships/hyperlink" Target="https://lawyersforjusticeireland.wordpress.com/2022/03/20/release-of-pfizer-documents/" TargetMode="External"/><Relationship Id="rId26" Type="http://schemas.openxmlformats.org/officeDocument/2006/relationships/hyperlink" Target="https://pennybutler.com/reviewing-kingston-evidence/" TargetMode="External"/><Relationship Id="rId39" Type="http://schemas.openxmlformats.org/officeDocument/2006/relationships/hyperlink" Target="https://expose-news.com/2022/10/26/covid-tests-and-vaccines-are-delivering-a-weapon/" TargetMode="External"/><Relationship Id="rId21" Type="http://schemas.openxmlformats.org/officeDocument/2006/relationships/hyperlink" Target="https://stopworldcontrol.com/downloads/rockefeller-scenario.pdf" TargetMode="External"/><Relationship Id="rId34" Type="http://schemas.openxmlformats.org/officeDocument/2006/relationships/hyperlink" Target="https://anamihalceamdphd.substack.com/p/vaccine-microscopy-by-dr-geanina-a08" TargetMode="External"/><Relationship Id="rId42" Type="http://schemas.openxmlformats.org/officeDocument/2006/relationships/hyperlink" Target="https://globalcovidsummit.org/news/declaration-iv-restore-scientific-integrity" TargetMode="External"/><Relationship Id="rId47" Type="http://schemas.openxmlformats.org/officeDocument/2006/relationships/hyperlink" Target="https://www.drugwatch.com/fda/recalls/" TargetMode="External"/><Relationship Id="rId50" Type="http://schemas.openxmlformats.org/officeDocument/2006/relationships/hyperlink" Target="https://nationalarm.org/south-carolina-full-tex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ehighwire.com/ark-videos/is-the-covid-vaccine-causing-turbo-cancers/" TargetMode="External"/><Relationship Id="rId29" Type="http://schemas.openxmlformats.org/officeDocument/2006/relationships/hyperlink" Target="https://childrenshealthdefense.org/defender/covid-vaccines-dna-contamination/" TargetMode="External"/><Relationship Id="rId11" Type="http://schemas.openxmlformats.org/officeDocument/2006/relationships/hyperlink" Target="https://digital.ahrq.gov/sites/default/files/docs/publication/r18hs017045-lazarus-final-report-2011.pdf" TargetMode="External"/><Relationship Id="rId24" Type="http://schemas.openxmlformats.org/officeDocument/2006/relationships/hyperlink" Target="https://www.citizensjournal.us/patents-prove-sars-cov-2-is-a-manufactured-virus/" TargetMode="External"/><Relationship Id="rId32" Type="http://schemas.openxmlformats.org/officeDocument/2006/relationships/hyperlink" Target="https://wethepeople50.com/wp-content/uploads/sites/39/2024/02/We_the_People_50_Recall_the_Shots_Declaration-12-27-2023.pdf" TargetMode="External"/><Relationship Id="rId37" Type="http://schemas.openxmlformats.org/officeDocument/2006/relationships/hyperlink" Target="https://rumble.com/v59rj0a-sabrina-wallace-internet-of-bio-nano-things-body-to-body-network-projectwar.html" TargetMode="External"/><Relationship Id="rId40" Type="http://schemas.openxmlformats.org/officeDocument/2006/relationships/hyperlink" Target="https://uscode.lawi.us/18-usc-175/" TargetMode="External"/><Relationship Id="rId45" Type="http://schemas.openxmlformats.org/officeDocument/2006/relationships/hyperlink" Target="https://www.wired.com/story/mrna-organ-rejuvenation-pittsburgh-upmc-center-transcriptional-medicin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openvaers.com/covid-data" TargetMode="External"/><Relationship Id="rId19" Type="http://schemas.openxmlformats.org/officeDocument/2006/relationships/hyperlink" Target="https://hub.jhu.edu/2019/11/06/event-201-health-security/" TargetMode="External"/><Relationship Id="rId31" Type="http://schemas.openxmlformats.org/officeDocument/2006/relationships/hyperlink" Target="https://childrenshealthdefense.org/defender/canada-dna-contamination-pfizer-covid-vaccine/" TargetMode="External"/><Relationship Id="rId44" Type="http://schemas.openxmlformats.org/officeDocument/2006/relationships/hyperlink" Target="https://www.goodrx.com/health-topic/vaccines/other-mrna-vaccin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rrelation-canada.org/wp-content/uploads/2023/09/2023-09-17-Correlation-Covid-vaccine-mortality-Southern-Hemisphere-cor.pdf" TargetMode="External"/><Relationship Id="rId22" Type="http://schemas.openxmlformats.org/officeDocument/2006/relationships/hyperlink" Target="https://stopworldcontrol.com/downloads/australia-pandemic-plan.PDF" TargetMode="External"/><Relationship Id="rId27" Type="http://schemas.openxmlformats.org/officeDocument/2006/relationships/hyperlink" Target="https://www.vtforeignpolicy.com/2024/02/moderna-vaccine-questions/" TargetMode="External"/><Relationship Id="rId30" Type="http://schemas.openxmlformats.org/officeDocument/2006/relationships/hyperlink" Target="https://articles.mercola.com/sites/articles/archive/2023/10/03/covid-jab-contamination.aspx?ui=dc906b724eac1dd9b9bcc3ac5471604060f6ecc166f70ddcded9e4635eda1ff7&amp;sd=20200807&amp;cid_source=dnl&amp;cid_medium=email&amp;cid_content=art1ReadMore&amp;cid=20231003&amp;foDate=true&amp;mid=DM1472322&amp;rid=1928144361" TargetMode="External"/><Relationship Id="rId35" Type="http://schemas.openxmlformats.org/officeDocument/2006/relationships/hyperlink" Target="https://expose-news.com/2023/11/03/pfizer-fda-fact-checkers-lied-when-they-said-toxic-graphene-oxide-wasnt-in-the-c19-jab/" TargetMode="External"/><Relationship Id="rId43" Type="http://schemas.openxmlformats.org/officeDocument/2006/relationships/hyperlink" Target="https://childrenshealthdefense.org/defender/cdc-covid-mrna-vaccine-childhood-schedule/" TargetMode="External"/><Relationship Id="rId48" Type="http://schemas.openxmlformats.org/officeDocument/2006/relationships/hyperlink" Target="https://www.unitedparentssc.org/" TargetMode="External"/><Relationship Id="rId8" Type="http://schemas.openxmlformats.org/officeDocument/2006/relationships/footer" Target="footer1.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topworldcontrol.com/wp-content/uploads/2021/11/vaccinereport.pdf" TargetMode="External"/><Relationship Id="rId17" Type="http://schemas.openxmlformats.org/officeDocument/2006/relationships/hyperlink" Target="https://expose-news.com/2022/02/23/covid-jabs-increase-risk-of-miscarriage-by-1517-percent/" TargetMode="External"/><Relationship Id="rId25" Type="http://schemas.openxmlformats.org/officeDocument/2006/relationships/hyperlink" Target="https://www.m-cam.com/wp-content/uploads/2020/04/20200403_SARS_CoV_Patent_Corpus_Lit_Review.pdf" TargetMode="External"/><Relationship Id="rId33" Type="http://schemas.openxmlformats.org/officeDocument/2006/relationships/hyperlink" Target="https://pennybutler.com/reviewing-kingston-evidence/" TargetMode="External"/><Relationship Id="rId38" Type="http://schemas.openxmlformats.org/officeDocument/2006/relationships/hyperlink" Target="https://www.planet-today.com/2022/10/biotech-analyst-karen-kingston-unveils.html" TargetMode="External"/><Relationship Id="rId46" Type="http://schemas.openxmlformats.org/officeDocument/2006/relationships/hyperlink" Target="https://www.usatoday.com/story/news/2023/02/02/fda-drug-blood-pressure-medication-recall-database/11032830002/" TargetMode="External"/><Relationship Id="rId20" Type="http://schemas.openxmlformats.org/officeDocument/2006/relationships/hyperlink" Target="https://stopworldcontrol.com/downloads/spars.pdf" TargetMode="External"/><Relationship Id="rId41" Type="http://schemas.openxmlformats.org/officeDocument/2006/relationships/hyperlink" Target="https://ori.hhs.gov/content/chapter-3-The-Protection-of-Human-Subjects-nuremberg-code-directives-human-experiment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ngcenterofamerica.org/post/edward-dowd-on-future-recession-shocking-findings-in-the-cdc-covid-data-and-democide" TargetMode="External"/><Relationship Id="rId23" Type="http://schemas.openxmlformats.org/officeDocument/2006/relationships/hyperlink" Target="https://stopworldcontrol.com/downloads/GPMB_annualreport_2019.pdf" TargetMode="External"/><Relationship Id="rId28" Type="http://schemas.openxmlformats.org/officeDocument/2006/relationships/hyperlink" Target="https://www.globalresearch.ca/why-associated-press-lying-about-gene-therapy-shots/5804340" TargetMode="External"/><Relationship Id="rId36" Type="http://schemas.openxmlformats.org/officeDocument/2006/relationships/hyperlink" Target="https://rumble.com/v5csl8d-understanding-scientific-studies-what-am-i-seeing.html" TargetMode="External"/><Relationship Id="rId49" Type="http://schemas.openxmlformats.org/officeDocument/2006/relationships/hyperlink" Target="https://rumble.com/v3oum8n-interview-lawsuit-against-gilead-remdesivir-clears-prep-act-hurd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6405-756A-4847-9C46-FE0A2602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10399</TotalTime>
  <Pages>7</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Teichmann, Jonathan</dc:creator>
  <cp:keywords/>
  <dc:description/>
  <cp:lastModifiedBy>Avery Teichmann</cp:lastModifiedBy>
  <cp:revision>43</cp:revision>
  <cp:lastPrinted>2024-09-12T03:46:00Z</cp:lastPrinted>
  <dcterms:created xsi:type="dcterms:W3CDTF">2024-09-10T00:54:00Z</dcterms:created>
  <dcterms:modified xsi:type="dcterms:W3CDTF">2024-11-21T04:26:00Z</dcterms:modified>
</cp:coreProperties>
</file>